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E4B" w:rsidP="00A55E4B" w:rsidRDefault="00A55E4B" w14:paraId="1CFCCD7E" w14:textId="13051B75">
      <w:pPr>
        <w:jc w:val="center"/>
        <w:rPr>
          <w:b w:val="1"/>
          <w:bCs w:val="1"/>
          <w:sz w:val="24"/>
          <w:szCs w:val="24"/>
        </w:rP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r w:rsidRPr="02D0754D" w:rsidR="02D0754D">
        <w:rPr>
          <w:b w:val="1"/>
          <w:bCs w:val="1"/>
          <w:sz w:val="24"/>
          <w:szCs w:val="24"/>
        </w:rPr>
        <w:t xml:space="preserve">Metropolitan Human Services District </w:t>
      </w:r>
      <w:r>
        <w:br/>
      </w:r>
      <w:r w:rsidRPr="02D0754D" w:rsidR="02D0754D">
        <w:rPr>
          <w:b w:val="1"/>
          <w:bCs w:val="1"/>
          <w:sz w:val="24"/>
          <w:szCs w:val="24"/>
        </w:rPr>
        <w:t>Board of Directors Meeting</w:t>
      </w:r>
      <w:r>
        <w:br/>
      </w:r>
      <w:r w:rsidRPr="02D0754D" w:rsidR="02D0754D">
        <w:rPr>
          <w:b w:val="1"/>
          <w:bCs w:val="1"/>
          <w:sz w:val="24"/>
          <w:szCs w:val="24"/>
        </w:rPr>
        <w:t>Wednesday</w:t>
      </w:r>
      <w:r w:rsidRPr="02D0754D" w:rsidR="02D0754D">
        <w:rPr>
          <w:b w:val="1"/>
          <w:bCs w:val="1"/>
          <w:sz w:val="24"/>
          <w:szCs w:val="24"/>
        </w:rPr>
        <w:t xml:space="preserve">, August 23, 2023</w:t>
      </w:r>
      <w:r w:rsidRPr="02D0754D" w:rsidR="02D0754D">
        <w:rPr>
          <w:rFonts w:cs="Calibri" w:cstheme="minorAscii"/>
          <w:b w:val="1"/>
          <w:bCs w:val="1"/>
          <w:sz w:val="24"/>
          <w:szCs w:val="24"/>
        </w:rPr>
        <w:t>|9 AM</w:t>
      </w:r>
    </w:p>
    <w:p w:rsidR="008C1915" w:rsidP="008C1915" w:rsidRDefault="008C1915" w14:paraId="296424A8" w14:textId="77777777">
      <w:pPr>
        <w:pStyle w:val="NoSpacing"/>
        <w:jc w:val="center"/>
        <w:rPr>
          <w:b/>
          <w:sz w:val="24"/>
        </w:rPr>
      </w:pPr>
    </w:p>
    <w:p w:rsidRPr="005024F6" w:rsidR="008C1915" w:rsidP="005024F6" w:rsidRDefault="005024F6" w14:paraId="471F8188" w14:textId="5F39FB04">
      <w:pPr>
        <w:pStyle w:val="NoSpacing"/>
        <w:jc w:val="center"/>
        <w:rPr>
          <w:b/>
          <w:sz w:val="24"/>
        </w:rPr>
      </w:pPr>
      <w:r w:rsidRPr="005024F6">
        <w:rPr>
          <w:b/>
          <w:sz w:val="24"/>
        </w:rPr>
        <w:t>3100 General DeGaulle Drive, New Orleans, LA  70114</w:t>
      </w:r>
    </w:p>
    <w:p w:rsidR="00743AFA" w:rsidP="008A0783" w:rsidRDefault="00743AFA" w14:paraId="78069178" w14:textId="77777777">
      <w:pPr>
        <w:pStyle w:val="NoSpacing"/>
        <w:jc w:val="center"/>
      </w:pPr>
    </w:p>
    <w:p w:rsidR="00A55E4B" w:rsidP="00A55E4B" w:rsidRDefault="00A55E4B" w14:paraId="6B29A086" w14:textId="77777777">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A55E4B" w:rsidTr="29ED5890" w14:paraId="1BAC4E70" w14:textId="77777777">
        <w:tc>
          <w:tcPr>
            <w:tcW w:w="9350" w:type="dxa"/>
            <w:tcBorders>
              <w:bottom w:val="double" w:color="006993" w:sz="12" w:space="0"/>
            </w:tcBorders>
            <w:tcMar/>
          </w:tcPr>
          <w:p w:rsidR="00A55E4B" w:rsidP="29ED5890" w:rsidRDefault="003B4B53" w14:paraId="37002586" w14:textId="4B025AC6">
            <w:pPr>
              <w:jc w:val="center"/>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8"/>
                <w:szCs w:val="28"/>
              </w:rPr>
              <w:t>Minutes</w:t>
            </w:r>
          </w:p>
        </w:tc>
      </w:tr>
    </w:tbl>
    <w:p w:rsidRPr="001B3342" w:rsidR="00A55E4B" w:rsidP="29ED5890" w:rsidRDefault="00A55E4B" w14:paraId="79356E3A" w14:textId="486716D3">
      <w:pPr>
        <w:pStyle w:val="Heading1"/>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4"/>
          <w:szCs w:val="24"/>
        </w:rPr>
        <w:t>Call to Order</w:t>
      </w:r>
    </w:p>
    <w:p w:rsidRPr="001B3342" w:rsidR="00383A9E" w:rsidP="29ED5890" w:rsidRDefault="0005659A" w14:paraId="5CF02AF4" w14:textId="0D627E51">
      <w:pPr>
        <w:pStyle w:val="Heading2"/>
        <w:ind w:left="1260" w:hanging="540"/>
        <w:rPr>
          <w:rFonts w:ascii="Times New Roman" w:hAnsi="Times New Roman" w:eastAsia="Times New Roman" w:cs="Times New Roman"/>
          <w:color w:val="000000" w:themeColor="text1" w:themeTint="FF" w:themeShade="FF"/>
          <w:sz w:val="24"/>
          <w:szCs w:val="24"/>
        </w:rPr>
      </w:pPr>
      <w:r w:rsidRPr="7C85E79F" w:rsidR="7C85E79F">
        <w:rPr>
          <w:rFonts w:ascii="Times New Roman" w:hAnsi="Times New Roman" w:eastAsia="Times New Roman" w:cs="Times New Roman"/>
          <w:color w:val="000000" w:themeColor="text1" w:themeTint="FF" w:themeShade="FF"/>
          <w:sz w:val="24"/>
          <w:szCs w:val="24"/>
        </w:rPr>
        <w:t xml:space="preserve">Meeting was called to order 9:07 AM by Vice Chair Mike Pechon and it was determined that a Quorum was present. </w:t>
      </w:r>
    </w:p>
    <w:p w:rsidRPr="001B3342" w:rsidR="00A55E4B" w:rsidP="29ED5890" w:rsidRDefault="00A55E4B" w14:paraId="565CFD26" w14:textId="4046F828">
      <w:pPr>
        <w:pStyle w:val="Heading1"/>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4"/>
          <w:szCs w:val="24"/>
        </w:rPr>
        <w:t>Attendance</w:t>
      </w:r>
    </w:p>
    <w:p w:rsidRPr="001B3342" w:rsidR="00C66604" w:rsidP="29ED5890" w:rsidRDefault="0005659A" w14:paraId="37370DD1" w14:textId="0A62C1CC">
      <w:pPr>
        <w:pStyle w:val="Heading2"/>
        <w:ind w:left="1260" w:hanging="540"/>
        <w:rPr>
          <w:rFonts w:ascii="Times New Roman" w:hAnsi="Times New Roman" w:eastAsia="Times New Roman" w:cs="Times New Roman"/>
          <w:color w:val="000000" w:themeColor="text1" w:themeTint="FF" w:themeShade="FF"/>
          <w:sz w:val="24"/>
          <w:szCs w:val="24"/>
        </w:rPr>
      </w:pPr>
      <w:r w:rsidRPr="6525E7BB" w:rsidR="6525E7BB">
        <w:rPr>
          <w:rFonts w:ascii="Times New Roman" w:hAnsi="Times New Roman" w:eastAsia="Times New Roman" w:cs="Times New Roman"/>
          <w:color w:val="000000" w:themeColor="text1" w:themeTint="FF" w:themeShade="FF"/>
          <w:sz w:val="24"/>
          <w:szCs w:val="24"/>
        </w:rPr>
        <w:t>A quorum was present consisting of Mike Miller, Leslie Prest, Charlotte Parent, Dr. Cathy Lazarus, Dr. Sarintha Stricklin, Michael Pechon, and Dr. Brian L. Turner.</w:t>
      </w:r>
    </w:p>
    <w:p w:rsidR="000B3393" w:rsidP="29ED5890" w:rsidRDefault="0005659A" w14:paraId="6ADB8FDF" w14:textId="7C25634F">
      <w:pPr>
        <w:pStyle w:val="Heading2"/>
        <w:ind w:left="1260" w:hanging="540"/>
        <w:rPr>
          <w:rFonts w:ascii="Times New Roman" w:hAnsi="Times New Roman" w:eastAsia="Times New Roman" w:cs="Times New Roman"/>
          <w:color w:val="000000" w:themeColor="text1" w:themeTint="FF" w:themeShade="FF"/>
          <w:sz w:val="24"/>
          <w:szCs w:val="24"/>
        </w:rPr>
      </w:pPr>
      <w:r w:rsidRPr="6525E7BB" w:rsidR="6525E7BB">
        <w:rPr>
          <w:rFonts w:ascii="Times New Roman" w:hAnsi="Times New Roman" w:eastAsia="Times New Roman" w:cs="Times New Roman"/>
          <w:color w:val="000000" w:themeColor="text1" w:themeTint="FF" w:themeShade="FF"/>
          <w:sz w:val="24"/>
          <w:szCs w:val="24"/>
        </w:rPr>
        <w:t>Absent from the meeting were Gary Mendoza, Tenisha T. Stevens, Tanesha Irvin-Sanchez and B. Gerard Woodrich.</w:t>
      </w:r>
    </w:p>
    <w:p w:rsidR="000B3393" w:rsidP="29ED5890" w:rsidRDefault="0005659A" w14:paraId="4CE0C6E0" w14:textId="696CC4D8">
      <w:pPr>
        <w:pStyle w:val="Heading2"/>
        <w:ind w:left="1260" w:hanging="540"/>
        <w:rPr>
          <w:rFonts w:ascii="Times New Roman" w:hAnsi="Times New Roman" w:eastAsia="Times New Roman" w:cs="Times New Roman"/>
          <w:color w:val="000000" w:themeColor="text1" w:themeTint="FF" w:themeShade="FF"/>
          <w:sz w:val="24"/>
          <w:szCs w:val="24"/>
        </w:rPr>
      </w:pPr>
      <w:r w:rsidRPr="38D46564" w:rsidR="38D46564">
        <w:rPr>
          <w:rFonts w:ascii="Times New Roman" w:hAnsi="Times New Roman" w:eastAsia="Times New Roman" w:cs="Times New Roman"/>
          <w:color w:val="000000" w:themeColor="text1" w:themeTint="FF" w:themeShade="FF"/>
          <w:sz w:val="24"/>
          <w:szCs w:val="24"/>
        </w:rPr>
        <w:t xml:space="preserve">Other individuals in attendance were Traci Brown, MHSD CFO; Karen Canales, Executive Staff Officer; Julie Olsen, Plaquemines Care </w:t>
      </w:r>
    </w:p>
    <w:p w:rsidR="63656383" w:rsidP="29ED5890" w:rsidRDefault="63656383" w14:paraId="3BC3065E" w14:textId="30D2DC7A">
      <w:pPr>
        <w:pStyle w:val="Heading2"/>
        <w:bidi w:val="0"/>
        <w:spacing w:before="40" w:beforeAutospacing="off" w:after="0" w:afterAutospacing="off" w:line="259" w:lineRule="auto"/>
        <w:ind w:left="1260" w:right="0" w:hanging="540"/>
        <w:jc w:val="left"/>
        <w:rPr>
          <w:rFonts w:ascii="Times New Roman" w:hAnsi="Times New Roman" w:eastAsia="Times New Roman" w:cs="Times New Roman"/>
          <w:color w:val="000000" w:themeColor="text1" w:themeTint="FF" w:themeShade="FF"/>
          <w:sz w:val="24"/>
          <w:szCs w:val="24"/>
        </w:rPr>
      </w:pPr>
      <w:r w:rsidRPr="38D46564" w:rsidR="38D46564">
        <w:rPr>
          <w:rFonts w:ascii="Times New Roman" w:hAnsi="Times New Roman" w:eastAsia="Times New Roman" w:cs="Times New Roman"/>
          <w:color w:val="000000" w:themeColor="text1" w:themeTint="FF" w:themeShade="FF"/>
          <w:sz w:val="24"/>
          <w:szCs w:val="24"/>
        </w:rPr>
        <w:t>The following individuals were in attendance via a virtual platform, for a portion of the meeting to report to the MHSD Board: Rochelle Head-Dunham, MD, DFAPA, FASAM, MHSD Executive Director/Medical Director; Steven Farber, MHSD Deputy Director; Senior Associate, Open Minds Consultants</w:t>
      </w:r>
    </w:p>
    <w:p w:rsidRPr="001B3342" w:rsidR="00E41869" w:rsidP="29ED5890" w:rsidRDefault="00E41869" w14:paraId="0A53DE34" w14:textId="09856617">
      <w:pPr>
        <w:pStyle w:val="Heading1"/>
        <w:rPr>
          <w:rFonts w:ascii="Times New Roman" w:hAnsi="Times New Roman" w:eastAsia="Times New Roman" w:cs="Times New Roman"/>
          <w:color w:val="000000" w:themeColor="text1" w:themeTint="FF" w:themeShade="FF"/>
          <w:sz w:val="24"/>
          <w:szCs w:val="24"/>
        </w:rPr>
      </w:pPr>
      <w:r w:rsidRPr="162FCBAE" w:rsidR="162FCBAE">
        <w:rPr>
          <w:rFonts w:ascii="Times New Roman" w:hAnsi="Times New Roman" w:eastAsia="Times New Roman" w:cs="Times New Roman"/>
          <w:color w:val="000000" w:themeColor="text1" w:themeTint="FF" w:themeShade="FF"/>
          <w:sz w:val="24"/>
          <w:szCs w:val="24"/>
        </w:rPr>
        <w:t>Approval of the June 28, 2023 Minutes</w:t>
      </w:r>
    </w:p>
    <w:p w:rsidR="00E41869" w:rsidP="29ED5890" w:rsidRDefault="00E41869" w14:paraId="4E802DE2" w14:textId="4F263EF7">
      <w:pPr>
        <w:pStyle w:val="Heading2"/>
        <w:ind w:left="1260" w:hanging="540"/>
        <w:rPr>
          <w:rFonts w:ascii="Times New Roman" w:hAnsi="Times New Roman" w:eastAsia="Times New Roman" w:cs="Times New Roman"/>
          <w:color w:val="000000" w:themeColor="text1" w:themeTint="FF" w:themeShade="FF"/>
          <w:sz w:val="24"/>
          <w:szCs w:val="24"/>
        </w:rPr>
      </w:pPr>
      <w:r w:rsidRPr="7D1391AF" w:rsidR="7D1391AF">
        <w:rPr>
          <w:rFonts w:ascii="Times New Roman" w:hAnsi="Times New Roman" w:eastAsia="Times New Roman" w:cs="Times New Roman"/>
          <w:color w:val="000000" w:themeColor="text1" w:themeTint="FF" w:themeShade="FF"/>
          <w:sz w:val="24"/>
          <w:szCs w:val="24"/>
        </w:rPr>
        <w:t xml:space="preserve">Minutes were reviewed and approved by motion of Charlotte Parent, seconded by Mike Miller, all voted in favor. </w:t>
      </w:r>
    </w:p>
    <w:p w:rsidR="7D1391AF" w:rsidP="7D1391AF" w:rsidRDefault="7D1391AF" w14:paraId="7142928F" w14:textId="4F263EF7">
      <w:pPr>
        <w:pStyle w:val="Normal"/>
      </w:pPr>
    </w:p>
    <w:p w:rsidR="007841E1" w:rsidP="29ED5890" w:rsidRDefault="007841E1" w14:paraId="46E6D529" w14:textId="696C6E49">
      <w:pPr>
        <w:pStyle w:val="Heading1"/>
        <w:spacing w:before="0" w:line="240" w:lineRule="auto"/>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4"/>
          <w:szCs w:val="24"/>
        </w:rPr>
        <w:t>Monitoring Reports</w:t>
      </w:r>
    </w:p>
    <w:p w:rsidRPr="00D31C5E" w:rsidR="00A3670B" w:rsidP="29ED5890" w:rsidRDefault="00C83058" w14:paraId="20423557" w14:textId="3142EC04">
      <w:pPr>
        <w:pStyle w:val="Heading2"/>
        <w:spacing w:before="0" w:line="240" w:lineRule="auto"/>
        <w:ind w:left="1170" w:hanging="450"/>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4"/>
          <w:szCs w:val="24"/>
        </w:rPr>
        <w:t>Monthly Dashboard &amp; Telehealth Report</w:t>
      </w:r>
    </w:p>
    <w:p w:rsidR="005755B1" w:rsidP="29ED5890" w:rsidRDefault="00444166" w14:paraId="553CD0B1" w14:textId="339CF582">
      <w:pPr>
        <w:spacing w:after="0"/>
        <w:ind w:left="1170"/>
        <w:rPr>
          <w:rFonts w:ascii="Times New Roman" w:hAnsi="Times New Roman" w:eastAsia="Times New Roman" w:cs="Times New Roman"/>
          <w:color w:val="000000" w:themeColor="text1" w:themeTint="FF" w:themeShade="FF"/>
          <w:sz w:val="24"/>
          <w:szCs w:val="24"/>
        </w:rPr>
      </w:pPr>
      <w:r w:rsidRPr="46997DAA" w:rsidR="46997DAA">
        <w:rPr>
          <w:rFonts w:ascii="Times New Roman" w:hAnsi="Times New Roman" w:eastAsia="Times New Roman" w:cs="Times New Roman"/>
          <w:color w:val="000000" w:themeColor="text1" w:themeTint="FF" w:themeShade="FF"/>
          <w:sz w:val="24"/>
          <w:szCs w:val="24"/>
        </w:rPr>
        <w:t>Dr. Dunham reviewed the Monthly Dashboard, Telehealth and Utilization reports.  Mr. Pechon inquired about the percentage of services in St. Bernard Parish as per the Dashboard at the end of FY.  Ms. Prest inquired about having the services provided by Plaquemines Care included in the dashboard.</w:t>
      </w:r>
    </w:p>
    <w:p w:rsidR="582A6679" w:rsidP="29ED5890" w:rsidRDefault="582A6679" w14:paraId="45E179BE" w14:textId="3054B821">
      <w:pPr>
        <w:pStyle w:val="Normal"/>
        <w:spacing w:after="0"/>
        <w:ind w:left="1170"/>
        <w:rPr>
          <w:rFonts w:ascii="Times New Roman" w:hAnsi="Times New Roman" w:eastAsia="Times New Roman" w:cs="Times New Roman"/>
          <w:color w:val="000000" w:themeColor="text1" w:themeTint="FF" w:themeShade="FF"/>
          <w:sz w:val="24"/>
          <w:szCs w:val="24"/>
        </w:rPr>
      </w:pPr>
    </w:p>
    <w:p w:rsidRPr="006F39DF" w:rsidR="006F39DF" w:rsidP="29ED5890" w:rsidRDefault="006F39DF" w14:paraId="0F4993A9" w14:textId="31984F8D">
      <w:pPr>
        <w:pStyle w:val="Heading2"/>
        <w:spacing w:before="0" w:line="240" w:lineRule="auto"/>
        <w:ind w:left="1170" w:hanging="450"/>
        <w:rPr>
          <w:rFonts w:ascii="Times New Roman" w:hAnsi="Times New Roman" w:eastAsia="Times New Roman" w:cs="Times New Roman"/>
          <w:color w:val="000000" w:themeColor="text1" w:themeTint="FF" w:themeShade="FF"/>
          <w:sz w:val="24"/>
          <w:szCs w:val="24"/>
        </w:rPr>
      </w:pPr>
      <w:r w:rsidRPr="29ED5890" w:rsidR="29ED5890">
        <w:rPr>
          <w:rFonts w:ascii="Times New Roman" w:hAnsi="Times New Roman" w:eastAsia="Times New Roman" w:cs="Times New Roman"/>
          <w:color w:val="000000" w:themeColor="text1" w:themeTint="FF" w:themeShade="FF"/>
          <w:sz w:val="24"/>
          <w:szCs w:val="24"/>
        </w:rPr>
        <w:t>Fiscal Report</w:t>
      </w:r>
    </w:p>
    <w:p w:rsidR="00747961" w:rsidP="29ED5890" w:rsidRDefault="00B41EBD" w14:paraId="5456393E" w14:textId="34CC9403">
      <w:pPr>
        <w:spacing w:after="0"/>
        <w:ind w:left="1170"/>
        <w:rPr>
          <w:rFonts w:ascii="Times New Roman" w:hAnsi="Times New Roman" w:eastAsia="Times New Roman" w:cs="Times New Roman"/>
          <w:color w:val="000000" w:themeColor="text1" w:themeTint="FF" w:themeShade="FF"/>
          <w:sz w:val="24"/>
          <w:szCs w:val="24"/>
        </w:rPr>
      </w:pPr>
      <w:r w:rsidRPr="5F07C9A4" w:rsidR="5F07C9A4">
        <w:rPr>
          <w:rFonts w:ascii="Times New Roman" w:hAnsi="Times New Roman" w:eastAsia="Times New Roman" w:cs="Times New Roman"/>
          <w:color w:val="000000" w:themeColor="text1" w:themeTint="FF" w:themeShade="FF"/>
          <w:sz w:val="24"/>
          <w:szCs w:val="24"/>
        </w:rPr>
        <w:t xml:space="preserve">Ms. Brown provided a preliminary report to close out FY23.  The Auditors will provide a report to the Board in the next meeting. </w:t>
      </w:r>
    </w:p>
    <w:p w:rsidR="003E671E" w:rsidP="29ED5890" w:rsidRDefault="003E671E" w14:paraId="539C36A9" w14:textId="77777777" w14:noSpellErr="1">
      <w:pPr>
        <w:spacing w:after="0"/>
        <w:ind w:left="1170"/>
        <w:rPr>
          <w:rFonts w:ascii="Times New Roman" w:hAnsi="Times New Roman" w:eastAsia="Times New Roman" w:cs="Times New Roman"/>
          <w:color w:val="000000" w:themeColor="text1" w:themeTint="FF" w:themeShade="FF"/>
          <w:sz w:val="24"/>
          <w:szCs w:val="24"/>
        </w:rPr>
      </w:pPr>
    </w:p>
    <w:p w:rsidR="00235EC8" w:rsidP="29ED5890" w:rsidRDefault="00235EC8" w14:paraId="5273A1D7" w14:textId="7A00A197">
      <w:pPr>
        <w:pStyle w:val="Heading2"/>
        <w:spacing w:before="0" w:line="240" w:lineRule="auto"/>
        <w:ind w:left="1170" w:hanging="450"/>
        <w:rPr>
          <w:rFonts w:ascii="Times New Roman" w:hAnsi="Times New Roman" w:eastAsia="Times New Roman" w:cs="Times New Roman"/>
          <w:color w:val="000000" w:themeColor="text1" w:themeTint="FF" w:themeShade="FF"/>
          <w:sz w:val="24"/>
          <w:szCs w:val="24"/>
        </w:rPr>
      </w:pPr>
      <w:r w:rsidRPr="2D4C0393" w:rsidR="2D4C0393">
        <w:rPr>
          <w:rFonts w:ascii="Times New Roman" w:hAnsi="Times New Roman" w:eastAsia="Times New Roman" w:cs="Times New Roman"/>
          <w:color w:val="000000" w:themeColor="text1" w:themeTint="FF" w:themeShade="FF"/>
          <w:sz w:val="24"/>
          <w:szCs w:val="24"/>
        </w:rPr>
        <w:t>Other Reports reviewed by the Board:</w:t>
      </w:r>
    </w:p>
    <w:p w:rsidRPr="00235EC8" w:rsidR="00CE020B" w:rsidP="2DA07978" w:rsidRDefault="00CE020B" w14:paraId="65E2B6CB" w14:textId="73495123">
      <w:pPr>
        <w:pStyle w:val="Heading3"/>
        <w:bidi w:val="0"/>
        <w:spacing w:before="0" w:beforeAutospacing="off" w:after="0" w:afterAutospacing="off" w:line="240" w:lineRule="auto"/>
        <w:ind w:left="2160" w:right="0" w:hanging="720"/>
        <w:jc w:val="left"/>
        <w:rPr>
          <w:rFonts w:ascii="Times New Roman" w:hAnsi="Times New Roman" w:eastAsia="Times New Roman" w:cs="Times New Roman"/>
          <w:color w:val="000000" w:themeColor="text1" w:themeTint="FF" w:themeShade="FF"/>
          <w:sz w:val="24"/>
          <w:szCs w:val="24"/>
        </w:rPr>
      </w:pPr>
      <w:r w:rsidRPr="5E57CEB0" w:rsidR="5E57CEB0">
        <w:rPr>
          <w:rFonts w:ascii="Times New Roman" w:hAnsi="Times New Roman" w:eastAsia="Times New Roman" w:cs="Times New Roman"/>
          <w:color w:val="000000" w:themeColor="text1" w:themeTint="FF" w:themeShade="FF"/>
          <w:sz w:val="24"/>
          <w:szCs w:val="24"/>
        </w:rPr>
        <w:t xml:space="preserve">Risk Management </w:t>
      </w:r>
      <w:r w:rsidRPr="5E57CEB0" w:rsidR="5E57CEB0">
        <w:rPr>
          <w:rFonts w:ascii="Times New Roman" w:hAnsi="Times New Roman" w:eastAsia="Times New Roman" w:cs="Times New Roman"/>
          <w:color w:val="000000" w:themeColor="text1" w:themeTint="FF" w:themeShade="FF"/>
          <w:sz w:val="24"/>
          <w:szCs w:val="24"/>
        </w:rPr>
        <w:t>Audit</w:t>
      </w:r>
    </w:p>
    <w:p w:rsidR="32CF6FAA" w:rsidP="32CF6FAA" w:rsidRDefault="32CF6FAA" w14:paraId="38015ACC" w14:textId="7F5EB0DA">
      <w:pPr>
        <w:pStyle w:val="Heading3"/>
        <w:spacing w:before="0" w:beforeAutospacing="off" w:after="0" w:afterAutospacing="off" w:line="240" w:lineRule="auto"/>
        <w:ind w:left="2160" w:right="0" w:hanging="720"/>
        <w:jc w:val="left"/>
        <w:rPr>
          <w:rFonts w:ascii="Times New Roman" w:hAnsi="Times New Roman" w:eastAsia="Times New Roman" w:cs="Times New Roman"/>
          <w:color w:val="000000" w:themeColor="text1" w:themeTint="FF" w:themeShade="FF"/>
          <w:sz w:val="24"/>
          <w:szCs w:val="24"/>
        </w:rPr>
      </w:pPr>
      <w:r w:rsidRPr="2D4C0393" w:rsidR="2D4C0393">
        <w:rPr>
          <w:rFonts w:ascii="Times New Roman" w:hAnsi="Times New Roman" w:eastAsia="Times New Roman" w:cs="Times New Roman"/>
          <w:color w:val="000000" w:themeColor="text1" w:themeTint="FF" w:themeShade="FF"/>
          <w:sz w:val="24"/>
          <w:szCs w:val="24"/>
        </w:rPr>
        <w:t>Incident Report for FY23 4Q</w:t>
      </w:r>
    </w:p>
    <w:p w:rsidR="32CF6FAA" w:rsidP="32CF6FAA" w:rsidRDefault="32CF6FAA" w14:paraId="0999967D" w14:textId="372455EF">
      <w:pPr>
        <w:pStyle w:val="Heading3"/>
        <w:bidi w:val="0"/>
        <w:spacing w:before="0" w:beforeAutospacing="off" w:after="0" w:afterAutospacing="off" w:line="240" w:lineRule="auto"/>
        <w:ind w:left="2160" w:right="0" w:hanging="720"/>
        <w:jc w:val="left"/>
        <w:rPr>
          <w:rFonts w:ascii="Times New Roman" w:hAnsi="Times New Roman" w:eastAsia="Times New Roman" w:cs="Times New Roman"/>
          <w:color w:val="000000" w:themeColor="text1" w:themeTint="FF" w:themeShade="FF"/>
          <w:sz w:val="24"/>
          <w:szCs w:val="24"/>
        </w:rPr>
      </w:pPr>
      <w:r w:rsidRPr="32CF6FAA" w:rsidR="32CF6FAA">
        <w:rPr>
          <w:rFonts w:ascii="Times New Roman" w:hAnsi="Times New Roman" w:eastAsia="Times New Roman" w:cs="Times New Roman"/>
          <w:color w:val="000000" w:themeColor="text1" w:themeTint="FF" w:themeShade="FF"/>
          <w:sz w:val="24"/>
          <w:szCs w:val="24"/>
        </w:rPr>
        <w:t>Executive Director’s Report</w:t>
      </w:r>
    </w:p>
    <w:p w:rsidR="5E57CEB0" w:rsidP="5E57CEB0" w:rsidRDefault="5E57CEB0" w14:paraId="2BD11F0B" w14:textId="73495123">
      <w:pPr>
        <w:pStyle w:val="Normal"/>
        <w:bidi w:val="0"/>
      </w:pPr>
    </w:p>
    <w:p w:rsidR="38763A07" w:rsidP="38763A07" w:rsidRDefault="38763A07" w14:paraId="656E394C" w14:textId="083204E4">
      <w:pPr>
        <w:pStyle w:val="NoSpacing"/>
        <w:rPr>
          <w:rFonts w:ascii="Times New Roman" w:hAnsi="Times New Roman" w:eastAsia="Times New Roman" w:cs="Times New Roman"/>
          <w:color w:val="000000" w:themeColor="text1" w:themeTint="FF" w:themeShade="FF"/>
          <w:sz w:val="24"/>
          <w:szCs w:val="24"/>
        </w:rPr>
      </w:pPr>
      <w:r w:rsidRPr="5FF39F11" w:rsidR="5FF39F11">
        <w:rPr>
          <w:rFonts w:ascii="Times New Roman" w:hAnsi="Times New Roman" w:eastAsia="Times New Roman" w:cs="Times New Roman"/>
          <w:color w:val="000000" w:themeColor="text1" w:themeTint="FF" w:themeShade="FF"/>
          <w:sz w:val="24"/>
          <w:szCs w:val="24"/>
        </w:rPr>
        <w:t xml:space="preserve">All monitoring reports were reviewed and approved by motion of Dr. Strickland, seconded by Mr. Miller, all voted in favor. </w:t>
      </w:r>
    </w:p>
    <w:p w:rsidR="38763A07" w:rsidP="38763A07" w:rsidRDefault="38763A07" w14:paraId="5C8634AB" w14:textId="4C25332E">
      <w:pPr>
        <w:pStyle w:val="NoSpacing"/>
      </w:pPr>
      <w:r w:rsidRPr="38763A07" w:rsidR="38763A07">
        <w:rPr>
          <w:rFonts w:ascii="Times New Roman" w:hAnsi="Times New Roman" w:eastAsia="Times New Roman" w:cs="Times New Roman"/>
          <w:color w:val="000000" w:themeColor="text1" w:themeTint="FF" w:themeShade="FF"/>
          <w:sz w:val="24"/>
          <w:szCs w:val="24"/>
        </w:rPr>
        <w:t xml:space="preserve"> </w:t>
      </w:r>
    </w:p>
    <w:p w:rsidR="38763A07" w:rsidP="38763A07" w:rsidRDefault="38763A07" w14:paraId="5FC80723" w14:textId="6D67C04C">
      <w:pPr>
        <w:pStyle w:val="Heading1"/>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4"/>
          <w:szCs w:val="24"/>
        </w:rPr>
      </w:pPr>
      <w:r w:rsidRPr="38763A07" w:rsidR="38763A07">
        <w:rPr>
          <w:rFonts w:ascii="Times New Roman" w:hAnsi="Times New Roman" w:eastAsia="Times New Roman" w:cs="Times New Roman"/>
          <w:color w:val="000000" w:themeColor="text1" w:themeTint="FF" w:themeShade="FF"/>
          <w:sz w:val="24"/>
          <w:szCs w:val="24"/>
        </w:rPr>
        <w:t>Decision Information</w:t>
      </w:r>
    </w:p>
    <w:p w:rsidR="38763A07" w:rsidP="38763A07" w:rsidRDefault="38763A07" w14:paraId="0D46CBCC" w14:textId="2CC15ECA">
      <w:pPr>
        <w:pStyle w:val="NoSpacing"/>
        <w:ind w:left="1530" w:hanging="810"/>
      </w:pPr>
      <w:r w:rsidRPr="5F07C9A4" w:rsidR="5F07C9A4">
        <w:rPr>
          <w:rFonts w:ascii="Times New Roman" w:hAnsi="Times New Roman" w:eastAsia="Times New Roman" w:cs="Times New Roman"/>
          <w:color w:val="000000" w:themeColor="text1" w:themeTint="FF" w:themeShade="FF"/>
          <w:sz w:val="24"/>
          <w:szCs w:val="24"/>
        </w:rPr>
        <w:t>A.          Budget approval</w:t>
      </w:r>
    </w:p>
    <w:p w:rsidR="38763A07" w:rsidP="38763A07" w:rsidRDefault="38763A07" w14:paraId="5B4F01FC" w14:textId="1C30F265">
      <w:pPr>
        <w:pStyle w:val="NoSpacing"/>
        <w:ind w:left="1530" w:hanging="0"/>
      </w:pPr>
      <w:r w:rsidRPr="31CC9CEF" w:rsidR="31CC9CEF">
        <w:rPr>
          <w:rFonts w:ascii="Times New Roman" w:hAnsi="Times New Roman" w:eastAsia="Times New Roman" w:cs="Times New Roman"/>
          <w:color w:val="000000" w:themeColor="text1" w:themeTint="FF" w:themeShade="FF"/>
          <w:sz w:val="24"/>
          <w:szCs w:val="24"/>
        </w:rPr>
        <w:t xml:space="preserve">Ms. Brown provided an appropriated budget by the Senate for MHSD for approval from the Board. The Budget was reviewed and approved by motion of Dr. Strickland, seconded by Ms. Parent, all voted in favor.  </w:t>
      </w:r>
    </w:p>
    <w:p w:rsidR="38763A07" w:rsidP="38763A07" w:rsidRDefault="38763A07" w14:paraId="04922C49" w14:textId="56F654AF">
      <w:pPr>
        <w:pStyle w:val="NoSpacing"/>
        <w:ind w:left="1530" w:hanging="810"/>
      </w:pPr>
      <w:r w:rsidRPr="38763A07" w:rsidR="38763A07">
        <w:rPr>
          <w:rFonts w:ascii="Times New Roman" w:hAnsi="Times New Roman" w:eastAsia="Times New Roman" w:cs="Times New Roman"/>
          <w:color w:val="000000" w:themeColor="text1" w:themeTint="FF" w:themeShade="FF"/>
          <w:sz w:val="24"/>
          <w:szCs w:val="24"/>
        </w:rPr>
        <w:t xml:space="preserve"> </w:t>
      </w:r>
    </w:p>
    <w:p w:rsidR="38763A07" w:rsidP="0D999CFB" w:rsidRDefault="38763A07" w14:paraId="04595661" w14:textId="6A8E444A">
      <w:pPr>
        <w:pStyle w:val="NoSpacing"/>
        <w:ind w:left="1440" w:hanging="720"/>
      </w:pPr>
      <w:r w:rsidRPr="187B9703" w:rsidR="187B9703">
        <w:rPr>
          <w:rFonts w:ascii="Times New Roman" w:hAnsi="Times New Roman" w:eastAsia="Times New Roman" w:cs="Times New Roman"/>
          <w:color w:val="000000" w:themeColor="text1" w:themeTint="FF" w:themeShade="FF"/>
          <w:sz w:val="24"/>
          <w:szCs w:val="24"/>
        </w:rPr>
        <w:t>B.         Officer Elections</w:t>
      </w:r>
    </w:p>
    <w:p w:rsidR="38763A07" w:rsidP="2BD39178" w:rsidRDefault="38763A07" w14:paraId="27907B80" w14:textId="25473490">
      <w:pPr>
        <w:pStyle w:val="NoSpacing"/>
        <w:ind w:left="1530" w:hanging="0"/>
      </w:pPr>
      <w:r w:rsidRPr="1A58D183" w:rsidR="1A58D183">
        <w:rPr>
          <w:rFonts w:ascii="Times New Roman" w:hAnsi="Times New Roman" w:eastAsia="Times New Roman" w:cs="Times New Roman"/>
          <w:color w:val="000000" w:themeColor="text1" w:themeTint="FF" w:themeShade="FF"/>
          <w:sz w:val="24"/>
          <w:szCs w:val="24"/>
        </w:rPr>
        <w:t>The following officers were nominated as follows:</w:t>
      </w:r>
    </w:p>
    <w:p w:rsidR="1A58D183" w:rsidP="1A58D183" w:rsidRDefault="1A58D183" w14:paraId="1F2175B3" w14:textId="25473490">
      <w:pPr>
        <w:pStyle w:val="NoSpacing"/>
        <w:ind w:left="1530" w:hanging="0"/>
        <w:rPr>
          <w:rFonts w:ascii="Times New Roman" w:hAnsi="Times New Roman" w:eastAsia="Times New Roman" w:cs="Times New Roman"/>
          <w:color w:val="000000" w:themeColor="text1" w:themeTint="FF" w:themeShade="FF"/>
          <w:sz w:val="24"/>
          <w:szCs w:val="24"/>
        </w:rPr>
      </w:pPr>
    </w:p>
    <w:p w:rsidR="1A58D183" w:rsidP="1A58D183" w:rsidRDefault="1A58D183" w14:paraId="036DEEA9" w14:textId="35D5D34E">
      <w:pPr>
        <w:pStyle w:val="NoSpacing"/>
        <w:ind w:left="1530" w:hanging="0"/>
      </w:pPr>
      <w:r w:rsidRPr="0EA6884B" w:rsidR="0EA6884B">
        <w:rPr>
          <w:rFonts w:ascii="Times New Roman" w:hAnsi="Times New Roman" w:eastAsia="Times New Roman" w:cs="Times New Roman"/>
          <w:color w:val="000000" w:themeColor="text1" w:themeTint="FF" w:themeShade="FF"/>
          <w:sz w:val="24"/>
          <w:szCs w:val="24"/>
        </w:rPr>
        <w:t>Ms. Parent and Dr. Lazarus nominated Ms. Leslie Prest to continue serving in the Secretary position that she got elected to last June 2023. All members voted unanimously for her, and the motion passed.</w:t>
      </w:r>
    </w:p>
    <w:p w:rsidR="1A58D183" w:rsidP="1A58D183" w:rsidRDefault="1A58D183" w14:paraId="4BE4D6E7" w14:textId="1B79AA3D">
      <w:pPr>
        <w:pStyle w:val="NoSpacing"/>
        <w:ind w:left="1530" w:hanging="0"/>
        <w:rPr>
          <w:rFonts w:ascii="Times New Roman" w:hAnsi="Times New Roman" w:eastAsia="Times New Roman" w:cs="Times New Roman"/>
          <w:color w:val="000000" w:themeColor="text1" w:themeTint="FF" w:themeShade="FF"/>
          <w:sz w:val="24"/>
          <w:szCs w:val="24"/>
        </w:rPr>
      </w:pPr>
    </w:p>
    <w:p w:rsidR="38763A07" w:rsidP="2BD39178" w:rsidRDefault="38763A07" w14:paraId="65A797F6" w14:textId="6536D996">
      <w:pPr>
        <w:pStyle w:val="NoSpacing"/>
        <w:ind w:left="1530" w:hanging="0"/>
      </w:pPr>
      <w:r w:rsidRPr="13242C4F" w:rsidR="13242C4F">
        <w:rPr>
          <w:rFonts w:ascii="Times New Roman" w:hAnsi="Times New Roman" w:eastAsia="Times New Roman" w:cs="Times New Roman"/>
          <w:color w:val="000000" w:themeColor="text1" w:themeTint="FF" w:themeShade="FF"/>
          <w:sz w:val="24"/>
          <w:szCs w:val="24"/>
        </w:rPr>
        <w:t xml:space="preserve">Dr. Lazarus and Dr. Strickland nominated Mr. Michael Pechon for the Chairman of the MHSD Board position. All members voted unanimously for him, and the motion passed. </w:t>
      </w:r>
    </w:p>
    <w:p w:rsidR="13242C4F" w:rsidP="13242C4F" w:rsidRDefault="13242C4F" w14:paraId="5F386982" w14:textId="7BC42C6A">
      <w:pPr>
        <w:pStyle w:val="NoSpacing"/>
        <w:ind w:left="1530" w:hanging="0"/>
        <w:rPr>
          <w:rFonts w:ascii="Times New Roman" w:hAnsi="Times New Roman" w:eastAsia="Times New Roman" w:cs="Times New Roman"/>
          <w:color w:val="000000" w:themeColor="text1" w:themeTint="FF" w:themeShade="FF"/>
          <w:sz w:val="24"/>
          <w:szCs w:val="24"/>
        </w:rPr>
      </w:pPr>
    </w:p>
    <w:p w:rsidR="66D2A9F7" w:rsidP="66D2A9F7" w:rsidRDefault="66D2A9F7" w14:paraId="206E5168" w14:textId="7BC42C6A">
      <w:pPr>
        <w:pStyle w:val="NoSpacing"/>
        <w:ind w:left="1530" w:hanging="0"/>
      </w:pPr>
      <w:r w:rsidRPr="66D2A9F7" w:rsidR="66D2A9F7">
        <w:rPr>
          <w:rFonts w:ascii="Times New Roman" w:hAnsi="Times New Roman" w:eastAsia="Times New Roman" w:cs="Times New Roman"/>
          <w:color w:val="000000" w:themeColor="text1" w:themeTint="FF" w:themeShade="FF"/>
          <w:sz w:val="24"/>
          <w:szCs w:val="24"/>
        </w:rPr>
        <w:t>Dr. Strickland and Dr. Lazarus nominated Mr. Michael Miller for the Vice Chairman of the MHSD Board position. All members voted unanimously for him, and the motion passed.</w:t>
      </w:r>
    </w:p>
    <w:p w:rsidR="66D2A9F7" w:rsidP="66D2A9F7" w:rsidRDefault="66D2A9F7" w14:paraId="19C11917" w14:textId="74E52184">
      <w:pPr>
        <w:pStyle w:val="NoSpacing"/>
        <w:ind w:left="1530" w:hanging="0"/>
        <w:rPr>
          <w:rFonts w:ascii="Times New Roman" w:hAnsi="Times New Roman" w:eastAsia="Times New Roman" w:cs="Times New Roman"/>
          <w:color w:val="000000" w:themeColor="text1" w:themeTint="FF" w:themeShade="FF"/>
          <w:sz w:val="24"/>
          <w:szCs w:val="24"/>
        </w:rPr>
      </w:pPr>
    </w:p>
    <w:p w:rsidR="5FF39F11" w:rsidP="162FCBAE" w:rsidRDefault="5FF39F11" w14:paraId="24452ED2" w14:textId="7D33FB68">
      <w:pPr>
        <w:pStyle w:val="NoSpacing"/>
        <w:bidi w:val="0"/>
        <w:spacing w:before="0" w:beforeAutospacing="off" w:after="0" w:afterAutospacing="off" w:line="240" w:lineRule="auto"/>
        <w:ind w:left="1440" w:right="0" w:hanging="720"/>
        <w:jc w:val="left"/>
        <w:rPr>
          <w:rFonts w:ascii="Times New Roman" w:hAnsi="Times New Roman" w:eastAsia="Times New Roman" w:cs="Times New Roman"/>
          <w:color w:val="000000" w:themeColor="text1" w:themeTint="FF" w:themeShade="FF"/>
          <w:sz w:val="24"/>
          <w:szCs w:val="24"/>
        </w:rPr>
      </w:pPr>
      <w:r w:rsidRPr="162FCBAE" w:rsidR="162FCBAE">
        <w:rPr>
          <w:rFonts w:ascii="Times New Roman" w:hAnsi="Times New Roman" w:eastAsia="Times New Roman" w:cs="Times New Roman"/>
          <w:color w:val="000000" w:themeColor="text1" w:themeTint="FF" w:themeShade="FF"/>
          <w:sz w:val="24"/>
          <w:szCs w:val="24"/>
        </w:rPr>
        <w:t>C.</w:t>
      </w:r>
      <w:r>
        <w:tab/>
      </w:r>
      <w:r w:rsidRPr="162FCBAE" w:rsidR="162FCBAE">
        <w:rPr>
          <w:rFonts w:ascii="Times New Roman" w:hAnsi="Times New Roman" w:eastAsia="Times New Roman" w:cs="Times New Roman"/>
          <w:color w:val="000000" w:themeColor="text1" w:themeTint="FF" w:themeShade="FF"/>
          <w:sz w:val="24"/>
          <w:szCs w:val="24"/>
        </w:rPr>
        <w:t>LA Legal compliance questionnaire</w:t>
      </w:r>
    </w:p>
    <w:p w:rsidR="5FF39F11" w:rsidP="5A3376D7" w:rsidRDefault="5FF39F11" w14:paraId="3B29952A" w14:textId="51718DD4">
      <w:pPr>
        <w:pStyle w:val="NoSpacing"/>
        <w:bidi w:val="0"/>
        <w:spacing w:before="0" w:beforeAutospacing="off" w:after="0" w:afterAutospacing="off" w:line="240" w:lineRule="auto"/>
        <w:ind w:left="1440" w:right="0" w:hanging="0"/>
        <w:jc w:val="left"/>
        <w:rPr>
          <w:rFonts w:ascii="Times" w:hAnsi="Times" w:eastAsia="Times" w:cs="Times"/>
          <w:b w:val="0"/>
          <w:bCs w:val="0"/>
          <w:i w:val="0"/>
          <w:iCs w:val="0"/>
          <w:caps w:val="0"/>
          <w:smallCaps w:val="0"/>
          <w:noProof w:val="0"/>
          <w:sz w:val="24"/>
          <w:szCs w:val="24"/>
          <w:lang w:val="en-US"/>
        </w:rPr>
      </w:pPr>
      <w:r w:rsidRPr="5A3376D7" w:rsidR="5A3376D7">
        <w:rPr>
          <w:rFonts w:ascii="Times" w:hAnsi="Times" w:eastAsia="Times" w:cs="Times"/>
          <w:b w:val="0"/>
          <w:bCs w:val="0"/>
          <w:i w:val="0"/>
          <w:iCs w:val="0"/>
          <w:caps w:val="0"/>
          <w:smallCaps w:val="0"/>
          <w:noProof w:val="0"/>
          <w:sz w:val="24"/>
          <w:szCs w:val="24"/>
          <w:lang w:val="en-US"/>
        </w:rPr>
        <w:t xml:space="preserve">The Board discussed </w:t>
      </w:r>
      <w:r w:rsidRPr="5A3376D7" w:rsidR="5A3376D7">
        <w:rPr>
          <w:rFonts w:ascii="Times New Roman" w:hAnsi="Times New Roman" w:eastAsia="Times New Roman" w:cs="Times New Roman"/>
          <w:b w:val="0"/>
          <w:bCs w:val="0"/>
          <w:i w:val="0"/>
          <w:iCs w:val="0"/>
          <w:caps w:val="0"/>
          <w:smallCaps w:val="0"/>
          <w:noProof w:val="0"/>
          <w:sz w:val="24"/>
          <w:szCs w:val="24"/>
          <w:lang w:val="en-US"/>
        </w:rPr>
        <w:t>Mr. Farber’s recommendation in the presented compliance questionnaire for the auditors. Mr. Miller made a motion to approve the questionnaire as completed.  Ms. Parent seconded the motion; all members in favor, motion passed.  The questionna</w:t>
      </w:r>
    </w:p>
    <w:p w:rsidR="26431590" w:rsidP="26431590" w:rsidRDefault="26431590" w14:paraId="0C69835A" w14:textId="0805EC95">
      <w:pPr>
        <w:pStyle w:val="NoSpacing"/>
        <w:bidi w:val="0"/>
        <w:spacing w:before="0" w:beforeAutospacing="off" w:after="0" w:afterAutospacing="off" w:line="240" w:lineRule="auto"/>
        <w:ind w:left="1440" w:right="0" w:hanging="720"/>
        <w:jc w:val="left"/>
        <w:rPr>
          <w:rFonts w:ascii="Times New Roman" w:hAnsi="Times New Roman" w:eastAsia="Times New Roman" w:cs="Times New Roman"/>
          <w:color w:val="000000" w:themeColor="text1" w:themeTint="FF" w:themeShade="FF"/>
          <w:sz w:val="24"/>
          <w:szCs w:val="24"/>
        </w:rPr>
      </w:pPr>
    </w:p>
    <w:p w:rsidR="5FF39F11" w:rsidP="5FF39F11" w:rsidRDefault="5FF39F11" w14:paraId="599B42F5" w14:textId="7D33FB68">
      <w:pPr>
        <w:pStyle w:val="NoSpacing"/>
        <w:bidi w:val="0"/>
        <w:spacing w:before="0" w:beforeAutospacing="off" w:after="0" w:afterAutospacing="off" w:line="240" w:lineRule="auto"/>
        <w:ind w:left="1440" w:right="0" w:hanging="720"/>
        <w:jc w:val="left"/>
        <w:rPr>
          <w:rFonts w:ascii="Times New Roman" w:hAnsi="Times New Roman" w:eastAsia="Times New Roman" w:cs="Times New Roman"/>
          <w:color w:val="000000" w:themeColor="text1" w:themeTint="FF" w:themeShade="FF"/>
          <w:sz w:val="24"/>
          <w:szCs w:val="24"/>
        </w:rPr>
      </w:pPr>
      <w:r w:rsidRPr="1B2FBE4B" w:rsidR="1B2FBE4B">
        <w:rPr>
          <w:rFonts w:ascii="Times New Roman" w:hAnsi="Times New Roman" w:eastAsia="Times New Roman" w:cs="Times New Roman"/>
          <w:color w:val="000000" w:themeColor="text1" w:themeTint="FF" w:themeShade="FF"/>
          <w:sz w:val="24"/>
          <w:szCs w:val="24"/>
        </w:rPr>
        <w:t>D.</w:t>
      </w:r>
      <w:r>
        <w:tab/>
      </w:r>
      <w:r w:rsidRPr="1B2FBE4B" w:rsidR="1B2FBE4B">
        <w:rPr>
          <w:rFonts w:ascii="Times New Roman" w:hAnsi="Times New Roman" w:eastAsia="Times New Roman" w:cs="Times New Roman"/>
          <w:color w:val="000000" w:themeColor="text1" w:themeTint="FF" w:themeShade="FF"/>
          <w:sz w:val="24"/>
          <w:szCs w:val="24"/>
        </w:rPr>
        <w:t>Executive Director Authorization Renewal</w:t>
      </w:r>
    </w:p>
    <w:p w:rsidR="1B2FBE4B" w:rsidP="1B2FBE4B" w:rsidRDefault="1B2FBE4B" w14:paraId="5E34B5DA" w14:textId="5316C1E8">
      <w:pPr>
        <w:pStyle w:val="NoSpacing"/>
        <w:bidi w:val="0"/>
        <w:spacing w:before="0" w:beforeAutospacing="off" w:after="0" w:afterAutospacing="off" w:line="240" w:lineRule="auto"/>
        <w:ind w:left="1440" w:right="0" w:hanging="0"/>
        <w:jc w:val="left"/>
      </w:pPr>
      <w:r w:rsidRPr="1B2FBE4B" w:rsidR="1B2FBE4B">
        <w:rPr>
          <w:rFonts w:ascii="Times" w:hAnsi="Times" w:eastAsia="Times" w:cs="Times"/>
          <w:b w:val="0"/>
          <w:bCs w:val="0"/>
          <w:i w:val="0"/>
          <w:iCs w:val="0"/>
          <w:caps w:val="0"/>
          <w:smallCaps w:val="0"/>
          <w:noProof w:val="0"/>
          <w:sz w:val="24"/>
          <w:szCs w:val="24"/>
          <w:lang w:val="en-US"/>
        </w:rPr>
        <w:t xml:space="preserve">The Board discussed </w:t>
      </w:r>
      <w:r w:rsidRPr="1B2FBE4B" w:rsidR="1B2FBE4B">
        <w:rPr>
          <w:rFonts w:ascii="Times New Roman" w:hAnsi="Times New Roman" w:eastAsia="Times New Roman" w:cs="Times New Roman"/>
          <w:b w:val="0"/>
          <w:bCs w:val="0"/>
          <w:i w:val="0"/>
          <w:iCs w:val="0"/>
          <w:caps w:val="0"/>
          <w:smallCaps w:val="0"/>
          <w:noProof w:val="0"/>
          <w:sz w:val="24"/>
          <w:szCs w:val="24"/>
          <w:lang w:val="en-US"/>
        </w:rPr>
        <w:t xml:space="preserve">Mr. Farber’s recommendation to renew Dr. Dunham’s </w:t>
      </w:r>
      <w:r w:rsidRPr="1B2FBE4B" w:rsidR="1B2FBE4B">
        <w:rPr>
          <w:rFonts w:ascii="Times" w:hAnsi="Times" w:eastAsia="Times" w:cs="Times"/>
          <w:b w:val="0"/>
          <w:bCs w:val="0"/>
          <w:i w:val="0"/>
          <w:iCs w:val="0"/>
          <w:caps w:val="0"/>
          <w:smallCaps w:val="0"/>
          <w:noProof w:val="0"/>
          <w:sz w:val="24"/>
          <w:szCs w:val="24"/>
          <w:lang w:val="en-US"/>
        </w:rPr>
        <w:t>signature authority on an annual basis as to prevent questioning from legal entities contracting and executing agreements with MHSD. A motion to approve the decision as presented was made by Dr. Strickland, seconded by Dr. Lazarus; all in favor, motion passed.</w:t>
      </w:r>
    </w:p>
    <w:p w:rsidR="38763A07" w:rsidP="0EA6884B" w:rsidRDefault="38763A07" w14:paraId="529B353C" w14:textId="60B93592">
      <w:pPr>
        <w:pStyle w:val="NoSpacing"/>
        <w:ind w:left="1530" w:hanging="0"/>
        <w:rPr>
          <w:rFonts w:ascii="Times New Roman" w:hAnsi="Times New Roman" w:eastAsia="Times New Roman" w:cs="Times New Roman"/>
          <w:color w:val="000000" w:themeColor="text1" w:themeTint="FF" w:themeShade="FF"/>
          <w:sz w:val="24"/>
          <w:szCs w:val="24"/>
        </w:rPr>
      </w:pPr>
      <w:r w:rsidRPr="0EA6884B" w:rsidR="0EA6884B">
        <w:rPr>
          <w:rFonts w:ascii="Times New Roman" w:hAnsi="Times New Roman" w:eastAsia="Times New Roman" w:cs="Times New Roman"/>
          <w:color w:val="000000" w:themeColor="text1" w:themeTint="FF" w:themeShade="FF"/>
          <w:sz w:val="24"/>
          <w:szCs w:val="24"/>
        </w:rPr>
        <w:t xml:space="preserve"> </w:t>
      </w:r>
    </w:p>
    <w:p w:rsidR="38763A07" w:rsidP="2BD39178" w:rsidRDefault="38763A07" w14:paraId="6B44C824" w14:textId="6D57E241">
      <w:pPr>
        <w:pStyle w:val="Heading1"/>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4"/>
          <w:szCs w:val="24"/>
        </w:rPr>
      </w:pPr>
      <w:r w:rsidRPr="2BD39178" w:rsidR="2BD39178">
        <w:rPr>
          <w:rFonts w:ascii="Times New Roman" w:hAnsi="Times New Roman" w:eastAsia="Times New Roman" w:cs="Times New Roman"/>
          <w:color w:val="000000" w:themeColor="text1" w:themeTint="FF" w:themeShade="FF"/>
          <w:sz w:val="24"/>
          <w:szCs w:val="24"/>
        </w:rPr>
        <w:t xml:space="preserve">Consent Agenda.  </w:t>
      </w:r>
    </w:p>
    <w:p w:rsidR="38763A07" w:rsidP="29651407" w:rsidRDefault="38763A07" w14:paraId="190FA98A" w14:textId="12D7C133">
      <w:pPr>
        <w:pStyle w:val="NoSpacing"/>
        <w:bidi w:val="0"/>
        <w:spacing w:before="0" w:beforeAutospacing="off" w:after="0" w:afterAutospacing="off" w:line="240" w:lineRule="auto"/>
        <w:ind w:left="0" w:right="0" w:firstLine="720"/>
        <w:jc w:val="left"/>
      </w:pPr>
      <w:r w:rsidRPr="29651407" w:rsidR="29651407">
        <w:rPr>
          <w:rFonts w:ascii="Times New Roman" w:hAnsi="Times New Roman" w:eastAsia="Times New Roman" w:cs="Times New Roman"/>
          <w:color w:val="000000" w:themeColor="text1" w:themeTint="FF" w:themeShade="FF"/>
          <w:sz w:val="24"/>
          <w:szCs w:val="24"/>
        </w:rPr>
        <w:t>No consent agenda items were presented.</w:t>
      </w:r>
    </w:p>
    <w:p w:rsidR="38763A07" w:rsidP="2BD39178" w:rsidRDefault="38763A07" w14:paraId="436102DA" w14:textId="12D7C133">
      <w:pPr>
        <w:pStyle w:val="NoSpacing"/>
        <w:bidi w:val="0"/>
        <w:spacing w:before="0" w:beforeAutospacing="off" w:after="0" w:afterAutospacing="off" w:line="240" w:lineRule="auto"/>
        <w:ind w:left="0" w:right="0"/>
        <w:jc w:val="left"/>
        <w:rPr/>
      </w:pPr>
      <w:r w:rsidRPr="2BD39178" w:rsidR="2BD39178">
        <w:rPr>
          <w:rFonts w:ascii="Times New Roman" w:hAnsi="Times New Roman" w:eastAsia="Times New Roman" w:cs="Times New Roman"/>
          <w:color w:val="000000" w:themeColor="text1" w:themeTint="FF" w:themeShade="FF"/>
          <w:sz w:val="24"/>
          <w:szCs w:val="24"/>
        </w:rPr>
        <w:t xml:space="preserve"> </w:t>
      </w:r>
    </w:p>
    <w:p w:rsidR="38763A07" w:rsidP="29651407" w:rsidRDefault="38763A07" w14:paraId="39CF66B0" w14:textId="350C7B60">
      <w:pPr>
        <w:pStyle w:val="Heading1"/>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4"/>
          <w:szCs w:val="24"/>
        </w:rPr>
      </w:pPr>
      <w:r w:rsidRPr="29651407" w:rsidR="29651407">
        <w:rPr>
          <w:rFonts w:ascii="Times New Roman" w:hAnsi="Times New Roman" w:eastAsia="Times New Roman" w:cs="Times New Roman"/>
          <w:color w:val="000000" w:themeColor="text1" w:themeTint="FF" w:themeShade="FF"/>
          <w:sz w:val="24"/>
          <w:szCs w:val="24"/>
        </w:rPr>
        <w:t>Self-evaluation: Board Performance Review</w:t>
      </w:r>
    </w:p>
    <w:p w:rsidR="38763A07" w:rsidP="29651407" w:rsidRDefault="38763A07" w14:paraId="3563DBA1" w14:textId="3824C60D">
      <w:pPr>
        <w:pStyle w:val="Heading1"/>
        <w:numPr>
          <w:numId w:val="0"/>
        </w:numPr>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4"/>
          <w:szCs w:val="24"/>
        </w:rPr>
      </w:pPr>
    </w:p>
    <w:p w:rsidR="38763A07" w:rsidP="29651407" w:rsidRDefault="38763A07" w14:paraId="40264ECA" w14:textId="0889F009">
      <w:pPr>
        <w:pStyle w:val="Heading1"/>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4"/>
          <w:szCs w:val="24"/>
        </w:rPr>
      </w:pPr>
      <w:r w:rsidRPr="29651407" w:rsidR="29651407">
        <w:rPr>
          <w:rFonts w:ascii="Times New Roman" w:hAnsi="Times New Roman" w:eastAsia="Times New Roman" w:cs="Times New Roman"/>
          <w:color w:val="000000" w:themeColor="text1" w:themeTint="FF" w:themeShade="FF"/>
          <w:sz w:val="24"/>
          <w:szCs w:val="24"/>
        </w:rPr>
        <w:t>Adjourn</w:t>
      </w:r>
    </w:p>
    <w:p w:rsidR="38763A07" w:rsidP="29651407" w:rsidRDefault="38763A07" w14:paraId="49D8768C" w14:textId="2F92DF66">
      <w:pPr>
        <w:pStyle w:val="NoSpacing"/>
        <w:bidi w:val="0"/>
        <w:spacing w:before="0" w:beforeAutospacing="off" w:after="0" w:afterAutospacing="off" w:line="240" w:lineRule="auto"/>
        <w:ind w:left="720" w:right="0" w:firstLine="0"/>
        <w:jc w:val="left"/>
      </w:pPr>
      <w:r w:rsidRPr="7F005FB8" w:rsidR="7F005FB8">
        <w:rPr>
          <w:rFonts w:ascii="Times New Roman" w:hAnsi="Times New Roman" w:eastAsia="Times New Roman" w:cs="Times New Roman"/>
          <w:color w:val="000000" w:themeColor="text1" w:themeTint="FF" w:themeShade="FF"/>
          <w:sz w:val="24"/>
          <w:szCs w:val="24"/>
        </w:rPr>
        <w:t xml:space="preserve">A motion to adjourn the meeting was made at 10:23 AM by Dr. Turner, seconded by Mr. Miller; all in favor, motion passed. </w:t>
      </w:r>
    </w:p>
    <w:p w:rsidR="38763A07" w:rsidP="38763A07" w:rsidRDefault="38763A07" w14:paraId="0541D1C1" w14:textId="1A117355">
      <w:pPr>
        <w:pStyle w:val="NoSpacing"/>
        <w:rPr>
          <w:rFonts w:ascii="Times New Roman" w:hAnsi="Times New Roman" w:eastAsia="Times New Roman" w:cs="Times New Roman"/>
          <w:color w:val="000000" w:themeColor="text1" w:themeTint="FF" w:themeShade="FF"/>
          <w:sz w:val="24"/>
          <w:szCs w:val="24"/>
        </w:rPr>
      </w:pPr>
    </w:p>
    <w:p w:rsidR="38763A07" w:rsidP="38763A07" w:rsidRDefault="38763A07" w14:paraId="643428F8" w14:textId="4E7D7922">
      <w:pPr>
        <w:pStyle w:val="NoSpacing"/>
        <w:rPr>
          <w:rFonts w:ascii="Times New Roman" w:hAnsi="Times New Roman" w:eastAsia="Times New Roman" w:cs="Times New Roman"/>
          <w:color w:val="000000" w:themeColor="text1" w:themeTint="FF" w:themeShade="FF"/>
          <w:sz w:val="24"/>
          <w:szCs w:val="24"/>
        </w:rPr>
      </w:pPr>
    </w:p>
    <w:sectPr w:rsidR="00E311FF" w:rsidSect="002B0C48">
      <w:footerReference w:type="default" r:id="rId11"/>
      <w:pgSz w:w="12240" w:h="15840" w:orient="portrait"/>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23C" w:rsidP="002C63BF" w:rsidRDefault="0023423C" w14:paraId="06C42BF4" w14:textId="77777777">
      <w:pPr>
        <w:spacing w:after="0" w:line="240" w:lineRule="auto"/>
      </w:pPr>
      <w:r>
        <w:separator/>
      </w:r>
    </w:p>
  </w:endnote>
  <w:endnote w:type="continuationSeparator" w:id="0">
    <w:p w:rsidR="0023423C" w:rsidP="002C63BF" w:rsidRDefault="0023423C" w14:paraId="05ED7AE6" w14:textId="77777777">
      <w:pPr>
        <w:spacing w:after="0" w:line="240" w:lineRule="auto"/>
      </w:pPr>
      <w:r>
        <w:continuationSeparator/>
      </w:r>
    </w:p>
  </w:endnote>
  <w:endnote w:type="continuationNotice" w:id="1">
    <w:p w:rsidR="0023423C" w:rsidRDefault="0023423C" w14:paraId="06205E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alibri"/>
    <w:panose1 w:val="00000000000000000000"/>
    <w:charset w:val="00"/>
    <w:family w:val="swiss"/>
    <w:notTrueType/>
    <w:pitch w:val="default"/>
    <w:sig w:usb0="00000003" w:usb1="00000000" w:usb2="00000000" w:usb3="00000000" w:csb0="00000001" w:csb1="00000000"/>
  </w:font>
  <w:font w:name="Avenir Heav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740137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Pr="002C63BF" w:rsidR="007B5BDD" w:rsidRDefault="007B5BDD" w14:paraId="758AE005" w14:textId="6B522D6C">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rsidR="007B5BDD" w:rsidRDefault="007B5BDD" w14:paraId="28CBEF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23C" w:rsidP="002C63BF" w:rsidRDefault="0023423C" w14:paraId="4A39EEA0" w14:textId="77777777">
      <w:pPr>
        <w:spacing w:after="0" w:line="240" w:lineRule="auto"/>
      </w:pPr>
      <w:r>
        <w:separator/>
      </w:r>
    </w:p>
  </w:footnote>
  <w:footnote w:type="continuationSeparator" w:id="0">
    <w:p w:rsidR="0023423C" w:rsidP="002C63BF" w:rsidRDefault="0023423C" w14:paraId="0F3881D5" w14:textId="77777777">
      <w:pPr>
        <w:spacing w:after="0" w:line="240" w:lineRule="auto"/>
      </w:pPr>
      <w:r>
        <w:continuationSeparator/>
      </w:r>
    </w:p>
  </w:footnote>
  <w:footnote w:type="continuationNotice" w:id="1">
    <w:p w:rsidR="0023423C" w:rsidRDefault="0023423C" w14:paraId="05335E72"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qhQJ6h1Ub76JJS" int2:id="fNRp27I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20A"/>
    <w:multiLevelType w:val="hybridMultilevel"/>
    <w:tmpl w:val="D108BF44"/>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20034FDD"/>
    <w:multiLevelType w:val="hybridMultilevel"/>
    <w:tmpl w:val="9A54FF7E"/>
    <w:lvl w:ilvl="0" w:tplc="04090001">
      <w:start w:val="1"/>
      <w:numFmt w:val="bullet"/>
      <w:lvlText w:val=""/>
      <w:lvlJc w:val="left"/>
      <w:pPr>
        <w:ind w:left="1890" w:hanging="360"/>
      </w:pPr>
      <w:rPr>
        <w:rFonts w:hint="default" w:ascii="Symbol" w:hAnsi="Symbo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9E44A86"/>
    <w:multiLevelType w:val="hybridMultilevel"/>
    <w:tmpl w:val="5F5E158C"/>
    <w:lvl w:ilvl="0">
      <w:start w:val="1"/>
      <w:numFmt w:val="upperRoman"/>
      <w:pStyle w:val="Heading1"/>
      <w:lvlText w:val="%1."/>
      <w:lvlJc w:val="left"/>
      <w:pPr>
        <w:ind w:left="0" w:firstLine="0"/>
      </w:pPr>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rPr>
        <w:i w:val="0"/>
        <w:iCs w:val="0"/>
        <w:color w:val="auto"/>
      </w:rPr>
    </w:lvl>
    <w:lvl w:ilvl="3">
      <w:start w:val="1"/>
      <w:numFmt w:val="lowerLetter"/>
      <w:pStyle w:val="Heading4"/>
      <w:lvlText w:val="%4)"/>
      <w:lvlJc w:val="left"/>
      <w:pPr>
        <w:ind w:left="1620" w:firstLine="0"/>
      </w:pPr>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A8A1C52"/>
    <w:multiLevelType w:val="multilevel"/>
    <w:tmpl w:val="EA4279DE"/>
    <w:lvl w:ilvl="0">
      <w:start w:val="1"/>
      <w:numFmt w:val="upperRoman"/>
      <w:lvlText w:val="%1."/>
      <w:lvlJc w:val="left"/>
      <w:pPr>
        <w:ind w:left="0" w:firstLine="0"/>
      </w:pPr>
      <w:rPr>
        <w:rFonts w:hint="default"/>
      </w:rPr>
    </w:lvl>
    <w:lvl w:ilvl="1">
      <w:start w:val="1"/>
      <w:numFmt w:val="decimal"/>
      <w:lvlText w:val="%2."/>
      <w:lvlJc w:val="left"/>
      <w:pPr>
        <w:ind w:left="1080" w:hanging="360"/>
      </w:pPr>
    </w:lvl>
    <w:lvl w:ilvl="2">
      <w:start w:val="1"/>
      <w:numFmt w:val="decimal"/>
      <w:lvlText w:val="%3."/>
      <w:lvlJc w:val="left"/>
      <w:pPr>
        <w:ind w:left="1440" w:firstLine="0"/>
      </w:pPr>
      <w:rPr>
        <w:rFonts w:hint="default" w:ascii="Times New Roman" w:hAnsi="Times New Roman" w:cs="Times New Roman"/>
        <w:i w:val="0"/>
        <w:iCs w:val="0"/>
        <w:color w:val="auto"/>
      </w:rPr>
    </w:lvl>
    <w:lvl w:ilvl="3">
      <w:start w:val="1"/>
      <w:numFmt w:val="lowerLetter"/>
      <w:lvlText w:val="%4)"/>
      <w:lvlJc w:val="left"/>
      <w:pPr>
        <w:ind w:left="162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2740D3C"/>
    <w:multiLevelType w:val="hybridMultilevel"/>
    <w:tmpl w:val="CC1ABCB4"/>
    <w:lvl w:ilvl="0" w:tplc="04090001">
      <w:start w:val="1"/>
      <w:numFmt w:val="bullet"/>
      <w:lvlText w:val=""/>
      <w:lvlJc w:val="left"/>
      <w:pPr>
        <w:ind w:left="2610" w:hanging="360"/>
      </w:pPr>
      <w:rPr>
        <w:rFonts w:hint="default" w:ascii="Symbol" w:hAnsi="Symbol"/>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num w:numId="1" w16cid:durableId="280385296">
    <w:abstractNumId w:val="2"/>
  </w:num>
  <w:num w:numId="2" w16cid:durableId="2083210705">
    <w:abstractNumId w:val="1"/>
  </w:num>
  <w:num w:numId="3" w16cid:durableId="599144048">
    <w:abstractNumId w:val="0"/>
  </w:num>
  <w:num w:numId="4" w16cid:durableId="355039306">
    <w:abstractNumId w:val="4"/>
  </w:num>
  <w:num w:numId="5" w16cid:durableId="1013262480">
    <w:abstractNumId w:val="2"/>
  </w:num>
  <w:num w:numId="6" w16cid:durableId="497041057">
    <w:abstractNumId w:val="3"/>
  </w:num>
  <w:num w:numId="7" w16cid:durableId="1178040742">
    <w:abstractNumId w:val="2"/>
  </w:num>
  <w:num w:numId="8" w16cid:durableId="378554821">
    <w:abstractNumId w:val="2"/>
  </w:num>
  <w:num w:numId="9" w16cid:durableId="1166172121">
    <w:abstractNumId w:val="2"/>
  </w:num>
  <w:num w:numId="10" w16cid:durableId="994188008">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fullPage" w:percent="7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27EF"/>
    <w:rsid w:val="00003792"/>
    <w:rsid w:val="00004128"/>
    <w:rsid w:val="00007EBE"/>
    <w:rsid w:val="00012F6E"/>
    <w:rsid w:val="0001789A"/>
    <w:rsid w:val="00021668"/>
    <w:rsid w:val="00021EBF"/>
    <w:rsid w:val="000220ED"/>
    <w:rsid w:val="00023203"/>
    <w:rsid w:val="0002488E"/>
    <w:rsid w:val="00030FCE"/>
    <w:rsid w:val="00040EF5"/>
    <w:rsid w:val="0005659A"/>
    <w:rsid w:val="000578F9"/>
    <w:rsid w:val="00057AF2"/>
    <w:rsid w:val="00060ED5"/>
    <w:rsid w:val="00062078"/>
    <w:rsid w:val="0006557F"/>
    <w:rsid w:val="00066065"/>
    <w:rsid w:val="00073A93"/>
    <w:rsid w:val="00077BF1"/>
    <w:rsid w:val="00084B6B"/>
    <w:rsid w:val="00092932"/>
    <w:rsid w:val="000A2E60"/>
    <w:rsid w:val="000A7480"/>
    <w:rsid w:val="000B3393"/>
    <w:rsid w:val="000B475B"/>
    <w:rsid w:val="000B4A6E"/>
    <w:rsid w:val="000B5D07"/>
    <w:rsid w:val="000C3A68"/>
    <w:rsid w:val="000C562E"/>
    <w:rsid w:val="000C6180"/>
    <w:rsid w:val="000C7B18"/>
    <w:rsid w:val="000D2235"/>
    <w:rsid w:val="000D4715"/>
    <w:rsid w:val="000E0AC2"/>
    <w:rsid w:val="000E189D"/>
    <w:rsid w:val="000E71CE"/>
    <w:rsid w:val="000F1EBC"/>
    <w:rsid w:val="000F40F2"/>
    <w:rsid w:val="000F5DB3"/>
    <w:rsid w:val="000F6D9A"/>
    <w:rsid w:val="001006D2"/>
    <w:rsid w:val="00102914"/>
    <w:rsid w:val="00104189"/>
    <w:rsid w:val="00104BB6"/>
    <w:rsid w:val="00106EA9"/>
    <w:rsid w:val="001110C7"/>
    <w:rsid w:val="00113455"/>
    <w:rsid w:val="00115741"/>
    <w:rsid w:val="001171F9"/>
    <w:rsid w:val="00117985"/>
    <w:rsid w:val="00121AAA"/>
    <w:rsid w:val="001225F5"/>
    <w:rsid w:val="00124A53"/>
    <w:rsid w:val="00134068"/>
    <w:rsid w:val="00134B9D"/>
    <w:rsid w:val="00135111"/>
    <w:rsid w:val="00136EC4"/>
    <w:rsid w:val="00140BD2"/>
    <w:rsid w:val="00147C89"/>
    <w:rsid w:val="0015079E"/>
    <w:rsid w:val="00154250"/>
    <w:rsid w:val="00155765"/>
    <w:rsid w:val="00156710"/>
    <w:rsid w:val="00157A53"/>
    <w:rsid w:val="001665B4"/>
    <w:rsid w:val="001715F8"/>
    <w:rsid w:val="00174CB2"/>
    <w:rsid w:val="0018432C"/>
    <w:rsid w:val="00187E39"/>
    <w:rsid w:val="00196E9C"/>
    <w:rsid w:val="001B1202"/>
    <w:rsid w:val="001B3342"/>
    <w:rsid w:val="001B4106"/>
    <w:rsid w:val="001B5B6E"/>
    <w:rsid w:val="001B71AF"/>
    <w:rsid w:val="001C6B62"/>
    <w:rsid w:val="001C7404"/>
    <w:rsid w:val="001D1060"/>
    <w:rsid w:val="001D21D6"/>
    <w:rsid w:val="001D2C2E"/>
    <w:rsid w:val="001D3FD4"/>
    <w:rsid w:val="001D4228"/>
    <w:rsid w:val="001D5005"/>
    <w:rsid w:val="001E312F"/>
    <w:rsid w:val="001E7FEF"/>
    <w:rsid w:val="001F27E4"/>
    <w:rsid w:val="001F2A72"/>
    <w:rsid w:val="001F3C3F"/>
    <w:rsid w:val="001F684B"/>
    <w:rsid w:val="00211C4A"/>
    <w:rsid w:val="00232B88"/>
    <w:rsid w:val="0023377D"/>
    <w:rsid w:val="00233FDB"/>
    <w:rsid w:val="0023423C"/>
    <w:rsid w:val="00235EC8"/>
    <w:rsid w:val="002402B5"/>
    <w:rsid w:val="00240475"/>
    <w:rsid w:val="0025442B"/>
    <w:rsid w:val="00254665"/>
    <w:rsid w:val="00256948"/>
    <w:rsid w:val="00265E28"/>
    <w:rsid w:val="0027062C"/>
    <w:rsid w:val="00270FA7"/>
    <w:rsid w:val="00274C43"/>
    <w:rsid w:val="002824EF"/>
    <w:rsid w:val="00282BE3"/>
    <w:rsid w:val="00284B20"/>
    <w:rsid w:val="002918F4"/>
    <w:rsid w:val="00292937"/>
    <w:rsid w:val="00297F8E"/>
    <w:rsid w:val="002A1E6B"/>
    <w:rsid w:val="002A2F58"/>
    <w:rsid w:val="002A5182"/>
    <w:rsid w:val="002A7088"/>
    <w:rsid w:val="002B073A"/>
    <w:rsid w:val="002B0C48"/>
    <w:rsid w:val="002B3CDC"/>
    <w:rsid w:val="002B71CC"/>
    <w:rsid w:val="002C51B5"/>
    <w:rsid w:val="002C63BF"/>
    <w:rsid w:val="002D2B73"/>
    <w:rsid w:val="002D4763"/>
    <w:rsid w:val="002D5EEC"/>
    <w:rsid w:val="002E5DF7"/>
    <w:rsid w:val="002F0337"/>
    <w:rsid w:val="002F0DAD"/>
    <w:rsid w:val="002F68C2"/>
    <w:rsid w:val="002F78FC"/>
    <w:rsid w:val="00300D9B"/>
    <w:rsid w:val="00303D9D"/>
    <w:rsid w:val="0030505A"/>
    <w:rsid w:val="00307721"/>
    <w:rsid w:val="0030F933"/>
    <w:rsid w:val="00321B3F"/>
    <w:rsid w:val="003360A5"/>
    <w:rsid w:val="00341BD8"/>
    <w:rsid w:val="00345EB2"/>
    <w:rsid w:val="00351E4E"/>
    <w:rsid w:val="003537FC"/>
    <w:rsid w:val="00357F78"/>
    <w:rsid w:val="003621F7"/>
    <w:rsid w:val="00362A3B"/>
    <w:rsid w:val="00367D00"/>
    <w:rsid w:val="003738EE"/>
    <w:rsid w:val="0037548A"/>
    <w:rsid w:val="00375B8E"/>
    <w:rsid w:val="00383A9E"/>
    <w:rsid w:val="0039499B"/>
    <w:rsid w:val="003950D4"/>
    <w:rsid w:val="003A05F2"/>
    <w:rsid w:val="003A287C"/>
    <w:rsid w:val="003A2C80"/>
    <w:rsid w:val="003A3505"/>
    <w:rsid w:val="003B2326"/>
    <w:rsid w:val="003B4B53"/>
    <w:rsid w:val="003B5B93"/>
    <w:rsid w:val="003C0F18"/>
    <w:rsid w:val="003C2DA4"/>
    <w:rsid w:val="003C77FE"/>
    <w:rsid w:val="003D3C94"/>
    <w:rsid w:val="003D5009"/>
    <w:rsid w:val="003E010E"/>
    <w:rsid w:val="003E1C61"/>
    <w:rsid w:val="003E536E"/>
    <w:rsid w:val="003E5B9B"/>
    <w:rsid w:val="003E671E"/>
    <w:rsid w:val="003E7A87"/>
    <w:rsid w:val="003F3386"/>
    <w:rsid w:val="003F47B3"/>
    <w:rsid w:val="003F6BAB"/>
    <w:rsid w:val="003F7F2A"/>
    <w:rsid w:val="00400C95"/>
    <w:rsid w:val="00403442"/>
    <w:rsid w:val="00403699"/>
    <w:rsid w:val="00414621"/>
    <w:rsid w:val="004147E2"/>
    <w:rsid w:val="004157A8"/>
    <w:rsid w:val="00420621"/>
    <w:rsid w:val="00425A0E"/>
    <w:rsid w:val="00431CA6"/>
    <w:rsid w:val="00432DAB"/>
    <w:rsid w:val="0043379C"/>
    <w:rsid w:val="00434EA6"/>
    <w:rsid w:val="00442599"/>
    <w:rsid w:val="00444166"/>
    <w:rsid w:val="00445C33"/>
    <w:rsid w:val="004508DB"/>
    <w:rsid w:val="004515E4"/>
    <w:rsid w:val="00456762"/>
    <w:rsid w:val="00461AB5"/>
    <w:rsid w:val="00462A88"/>
    <w:rsid w:val="00466340"/>
    <w:rsid w:val="00467C77"/>
    <w:rsid w:val="00484AA4"/>
    <w:rsid w:val="00490FC4"/>
    <w:rsid w:val="0049223A"/>
    <w:rsid w:val="0049511A"/>
    <w:rsid w:val="004A3808"/>
    <w:rsid w:val="004A64A5"/>
    <w:rsid w:val="004B0AA3"/>
    <w:rsid w:val="004B233F"/>
    <w:rsid w:val="004B713B"/>
    <w:rsid w:val="004C52FE"/>
    <w:rsid w:val="004E4CB8"/>
    <w:rsid w:val="004F396F"/>
    <w:rsid w:val="004F530D"/>
    <w:rsid w:val="004F5A63"/>
    <w:rsid w:val="004F701B"/>
    <w:rsid w:val="004F7761"/>
    <w:rsid w:val="004F7EB0"/>
    <w:rsid w:val="00500ED9"/>
    <w:rsid w:val="005024F6"/>
    <w:rsid w:val="00505259"/>
    <w:rsid w:val="005062FB"/>
    <w:rsid w:val="0051076E"/>
    <w:rsid w:val="00512282"/>
    <w:rsid w:val="005145FC"/>
    <w:rsid w:val="00516B31"/>
    <w:rsid w:val="00524B64"/>
    <w:rsid w:val="005358C0"/>
    <w:rsid w:val="005406CD"/>
    <w:rsid w:val="0056025D"/>
    <w:rsid w:val="00564355"/>
    <w:rsid w:val="00567F0B"/>
    <w:rsid w:val="0057322B"/>
    <w:rsid w:val="005755B1"/>
    <w:rsid w:val="00580C67"/>
    <w:rsid w:val="005839AF"/>
    <w:rsid w:val="00583F0B"/>
    <w:rsid w:val="005871C8"/>
    <w:rsid w:val="0059149F"/>
    <w:rsid w:val="005923D4"/>
    <w:rsid w:val="00593BE7"/>
    <w:rsid w:val="00593DE5"/>
    <w:rsid w:val="0059581E"/>
    <w:rsid w:val="005A06B8"/>
    <w:rsid w:val="005A1A6B"/>
    <w:rsid w:val="005A5643"/>
    <w:rsid w:val="005B3135"/>
    <w:rsid w:val="005B6E50"/>
    <w:rsid w:val="005C1BB9"/>
    <w:rsid w:val="005C4000"/>
    <w:rsid w:val="005C48B7"/>
    <w:rsid w:val="005C5C74"/>
    <w:rsid w:val="005D074B"/>
    <w:rsid w:val="005D38C0"/>
    <w:rsid w:val="005D6FDB"/>
    <w:rsid w:val="005F04CB"/>
    <w:rsid w:val="005F27B7"/>
    <w:rsid w:val="005F28FF"/>
    <w:rsid w:val="005F36EE"/>
    <w:rsid w:val="005F4961"/>
    <w:rsid w:val="005F5303"/>
    <w:rsid w:val="00602885"/>
    <w:rsid w:val="006029FA"/>
    <w:rsid w:val="00602D33"/>
    <w:rsid w:val="006058EF"/>
    <w:rsid w:val="006112DD"/>
    <w:rsid w:val="006229BB"/>
    <w:rsid w:val="00633F93"/>
    <w:rsid w:val="006370D4"/>
    <w:rsid w:val="0064581A"/>
    <w:rsid w:val="006540BF"/>
    <w:rsid w:val="006552EA"/>
    <w:rsid w:val="00656969"/>
    <w:rsid w:val="00657D89"/>
    <w:rsid w:val="0066617D"/>
    <w:rsid w:val="006710C3"/>
    <w:rsid w:val="00671591"/>
    <w:rsid w:val="0067203D"/>
    <w:rsid w:val="00674082"/>
    <w:rsid w:val="00682BB5"/>
    <w:rsid w:val="0068517C"/>
    <w:rsid w:val="00686415"/>
    <w:rsid w:val="006865DA"/>
    <w:rsid w:val="006900C3"/>
    <w:rsid w:val="00690FC2"/>
    <w:rsid w:val="00693BE4"/>
    <w:rsid w:val="006A0DC1"/>
    <w:rsid w:val="006A3ADA"/>
    <w:rsid w:val="006A52B1"/>
    <w:rsid w:val="006B570A"/>
    <w:rsid w:val="006C6425"/>
    <w:rsid w:val="006D1135"/>
    <w:rsid w:val="006E09A1"/>
    <w:rsid w:val="006E36E4"/>
    <w:rsid w:val="006E381B"/>
    <w:rsid w:val="006E5943"/>
    <w:rsid w:val="006F309A"/>
    <w:rsid w:val="006F39DF"/>
    <w:rsid w:val="006F6BD5"/>
    <w:rsid w:val="007078A2"/>
    <w:rsid w:val="00711BB5"/>
    <w:rsid w:val="00714729"/>
    <w:rsid w:val="00715342"/>
    <w:rsid w:val="00732A93"/>
    <w:rsid w:val="0073799C"/>
    <w:rsid w:val="00743AFA"/>
    <w:rsid w:val="00746EA2"/>
    <w:rsid w:val="00747961"/>
    <w:rsid w:val="007519F2"/>
    <w:rsid w:val="00751D77"/>
    <w:rsid w:val="007531B9"/>
    <w:rsid w:val="00754E7F"/>
    <w:rsid w:val="007603F1"/>
    <w:rsid w:val="0076407B"/>
    <w:rsid w:val="00765951"/>
    <w:rsid w:val="007721F7"/>
    <w:rsid w:val="00773D28"/>
    <w:rsid w:val="00774BC6"/>
    <w:rsid w:val="00780866"/>
    <w:rsid w:val="007813CF"/>
    <w:rsid w:val="00782DE4"/>
    <w:rsid w:val="007841E1"/>
    <w:rsid w:val="00784897"/>
    <w:rsid w:val="007868F2"/>
    <w:rsid w:val="0078769E"/>
    <w:rsid w:val="0079074C"/>
    <w:rsid w:val="00791AC0"/>
    <w:rsid w:val="007A08A3"/>
    <w:rsid w:val="007B16F5"/>
    <w:rsid w:val="007B5BDD"/>
    <w:rsid w:val="007C1A59"/>
    <w:rsid w:val="007C3A7B"/>
    <w:rsid w:val="007C3A82"/>
    <w:rsid w:val="007C7C34"/>
    <w:rsid w:val="007D7024"/>
    <w:rsid w:val="007E450C"/>
    <w:rsid w:val="007E47EE"/>
    <w:rsid w:val="007E67ED"/>
    <w:rsid w:val="007E7009"/>
    <w:rsid w:val="007F2D49"/>
    <w:rsid w:val="00803BE4"/>
    <w:rsid w:val="0080426E"/>
    <w:rsid w:val="008124FD"/>
    <w:rsid w:val="008241B7"/>
    <w:rsid w:val="00831147"/>
    <w:rsid w:val="00832296"/>
    <w:rsid w:val="00836992"/>
    <w:rsid w:val="00845A63"/>
    <w:rsid w:val="00846968"/>
    <w:rsid w:val="00852B2E"/>
    <w:rsid w:val="008552B2"/>
    <w:rsid w:val="00856D1E"/>
    <w:rsid w:val="008600AB"/>
    <w:rsid w:val="008770A4"/>
    <w:rsid w:val="00880BA6"/>
    <w:rsid w:val="00887DEC"/>
    <w:rsid w:val="00887E21"/>
    <w:rsid w:val="00891C65"/>
    <w:rsid w:val="00891F89"/>
    <w:rsid w:val="00892B3B"/>
    <w:rsid w:val="008948BC"/>
    <w:rsid w:val="0089564C"/>
    <w:rsid w:val="0089634B"/>
    <w:rsid w:val="0089635A"/>
    <w:rsid w:val="00897908"/>
    <w:rsid w:val="008A055E"/>
    <w:rsid w:val="008A0783"/>
    <w:rsid w:val="008A770C"/>
    <w:rsid w:val="008B186D"/>
    <w:rsid w:val="008B28FD"/>
    <w:rsid w:val="008B6E66"/>
    <w:rsid w:val="008B7D0F"/>
    <w:rsid w:val="008C1915"/>
    <w:rsid w:val="008C44D8"/>
    <w:rsid w:val="008C5E78"/>
    <w:rsid w:val="008D3C84"/>
    <w:rsid w:val="008D7BFD"/>
    <w:rsid w:val="008E3CC1"/>
    <w:rsid w:val="008E65DD"/>
    <w:rsid w:val="008F483B"/>
    <w:rsid w:val="008F4908"/>
    <w:rsid w:val="008F566F"/>
    <w:rsid w:val="008F76A4"/>
    <w:rsid w:val="00902B95"/>
    <w:rsid w:val="00906E27"/>
    <w:rsid w:val="00920034"/>
    <w:rsid w:val="00921561"/>
    <w:rsid w:val="00925CBE"/>
    <w:rsid w:val="009317CC"/>
    <w:rsid w:val="00932295"/>
    <w:rsid w:val="0094370C"/>
    <w:rsid w:val="00946724"/>
    <w:rsid w:val="00946EEA"/>
    <w:rsid w:val="00950B9B"/>
    <w:rsid w:val="009510EC"/>
    <w:rsid w:val="009518BE"/>
    <w:rsid w:val="00952F09"/>
    <w:rsid w:val="00954EF3"/>
    <w:rsid w:val="00962382"/>
    <w:rsid w:val="00964D4B"/>
    <w:rsid w:val="00967CBF"/>
    <w:rsid w:val="009712D4"/>
    <w:rsid w:val="00972996"/>
    <w:rsid w:val="00975257"/>
    <w:rsid w:val="00977CC0"/>
    <w:rsid w:val="0098370B"/>
    <w:rsid w:val="0098382D"/>
    <w:rsid w:val="00985932"/>
    <w:rsid w:val="00991BE2"/>
    <w:rsid w:val="00995613"/>
    <w:rsid w:val="009976EF"/>
    <w:rsid w:val="009A3D3F"/>
    <w:rsid w:val="009A425F"/>
    <w:rsid w:val="009A6342"/>
    <w:rsid w:val="009B2C19"/>
    <w:rsid w:val="009B481D"/>
    <w:rsid w:val="009C1D21"/>
    <w:rsid w:val="009C3020"/>
    <w:rsid w:val="009D0D9D"/>
    <w:rsid w:val="009D709E"/>
    <w:rsid w:val="009D7878"/>
    <w:rsid w:val="009E162A"/>
    <w:rsid w:val="009F0C82"/>
    <w:rsid w:val="009F2785"/>
    <w:rsid w:val="009F2F2B"/>
    <w:rsid w:val="009F73D4"/>
    <w:rsid w:val="00A03D54"/>
    <w:rsid w:val="00A05D08"/>
    <w:rsid w:val="00A1179F"/>
    <w:rsid w:val="00A13DFD"/>
    <w:rsid w:val="00A16F8E"/>
    <w:rsid w:val="00A2313D"/>
    <w:rsid w:val="00A27189"/>
    <w:rsid w:val="00A32175"/>
    <w:rsid w:val="00A33DE1"/>
    <w:rsid w:val="00A3670B"/>
    <w:rsid w:val="00A373BD"/>
    <w:rsid w:val="00A436BE"/>
    <w:rsid w:val="00A45B20"/>
    <w:rsid w:val="00A47D24"/>
    <w:rsid w:val="00A47DD5"/>
    <w:rsid w:val="00A50022"/>
    <w:rsid w:val="00A542CA"/>
    <w:rsid w:val="00A55E4B"/>
    <w:rsid w:val="00A71020"/>
    <w:rsid w:val="00A7534F"/>
    <w:rsid w:val="00A800EC"/>
    <w:rsid w:val="00A81ECA"/>
    <w:rsid w:val="00A8390E"/>
    <w:rsid w:val="00A84F98"/>
    <w:rsid w:val="00A85CC5"/>
    <w:rsid w:val="00A92363"/>
    <w:rsid w:val="00A92B8F"/>
    <w:rsid w:val="00AA684A"/>
    <w:rsid w:val="00AB1AB5"/>
    <w:rsid w:val="00AB29E8"/>
    <w:rsid w:val="00AB3EA4"/>
    <w:rsid w:val="00AB464D"/>
    <w:rsid w:val="00AC22E2"/>
    <w:rsid w:val="00AC6905"/>
    <w:rsid w:val="00AD2400"/>
    <w:rsid w:val="00AD6483"/>
    <w:rsid w:val="00AD728C"/>
    <w:rsid w:val="00AE15F3"/>
    <w:rsid w:val="00AE5906"/>
    <w:rsid w:val="00AF6E7D"/>
    <w:rsid w:val="00AF7652"/>
    <w:rsid w:val="00B0115C"/>
    <w:rsid w:val="00B060E6"/>
    <w:rsid w:val="00B06370"/>
    <w:rsid w:val="00B06C36"/>
    <w:rsid w:val="00B1054C"/>
    <w:rsid w:val="00B10BB3"/>
    <w:rsid w:val="00B112BB"/>
    <w:rsid w:val="00B1170B"/>
    <w:rsid w:val="00B17ACA"/>
    <w:rsid w:val="00B243B8"/>
    <w:rsid w:val="00B256AB"/>
    <w:rsid w:val="00B256E5"/>
    <w:rsid w:val="00B3095C"/>
    <w:rsid w:val="00B3404F"/>
    <w:rsid w:val="00B35CE7"/>
    <w:rsid w:val="00B412CD"/>
    <w:rsid w:val="00B418B0"/>
    <w:rsid w:val="00B41EBD"/>
    <w:rsid w:val="00B4315C"/>
    <w:rsid w:val="00B51B86"/>
    <w:rsid w:val="00B523A8"/>
    <w:rsid w:val="00B60B14"/>
    <w:rsid w:val="00B622F1"/>
    <w:rsid w:val="00B632D4"/>
    <w:rsid w:val="00B72684"/>
    <w:rsid w:val="00B77469"/>
    <w:rsid w:val="00B812AB"/>
    <w:rsid w:val="00B837FD"/>
    <w:rsid w:val="00B85F03"/>
    <w:rsid w:val="00B927E0"/>
    <w:rsid w:val="00B960FB"/>
    <w:rsid w:val="00BA3DC8"/>
    <w:rsid w:val="00BA5EC7"/>
    <w:rsid w:val="00BB1F10"/>
    <w:rsid w:val="00BB4766"/>
    <w:rsid w:val="00BB5268"/>
    <w:rsid w:val="00BB64EF"/>
    <w:rsid w:val="00BD0EAA"/>
    <w:rsid w:val="00BD224A"/>
    <w:rsid w:val="00BD3BE4"/>
    <w:rsid w:val="00BD4D4C"/>
    <w:rsid w:val="00BD5A7E"/>
    <w:rsid w:val="00BE0D5E"/>
    <w:rsid w:val="00BE0F48"/>
    <w:rsid w:val="00BF295F"/>
    <w:rsid w:val="00BF3156"/>
    <w:rsid w:val="00BF37F0"/>
    <w:rsid w:val="00C05EA3"/>
    <w:rsid w:val="00C0710B"/>
    <w:rsid w:val="00C12617"/>
    <w:rsid w:val="00C13754"/>
    <w:rsid w:val="00C23006"/>
    <w:rsid w:val="00C27598"/>
    <w:rsid w:val="00C310BC"/>
    <w:rsid w:val="00C325ED"/>
    <w:rsid w:val="00C35261"/>
    <w:rsid w:val="00C421E0"/>
    <w:rsid w:val="00C44D1F"/>
    <w:rsid w:val="00C550F0"/>
    <w:rsid w:val="00C56C00"/>
    <w:rsid w:val="00C57F35"/>
    <w:rsid w:val="00C65163"/>
    <w:rsid w:val="00C66604"/>
    <w:rsid w:val="00C67066"/>
    <w:rsid w:val="00C67807"/>
    <w:rsid w:val="00C7687E"/>
    <w:rsid w:val="00C76EC2"/>
    <w:rsid w:val="00C77417"/>
    <w:rsid w:val="00C80F65"/>
    <w:rsid w:val="00C82A27"/>
    <w:rsid w:val="00C83058"/>
    <w:rsid w:val="00C8576E"/>
    <w:rsid w:val="00C85A4F"/>
    <w:rsid w:val="00C910FF"/>
    <w:rsid w:val="00C917FF"/>
    <w:rsid w:val="00CA259B"/>
    <w:rsid w:val="00CA38D3"/>
    <w:rsid w:val="00CC01EE"/>
    <w:rsid w:val="00CC307B"/>
    <w:rsid w:val="00CC375F"/>
    <w:rsid w:val="00CC4992"/>
    <w:rsid w:val="00CD1B26"/>
    <w:rsid w:val="00CD50A0"/>
    <w:rsid w:val="00CE020B"/>
    <w:rsid w:val="00CE0D27"/>
    <w:rsid w:val="00CE2998"/>
    <w:rsid w:val="00CE44AF"/>
    <w:rsid w:val="00CF057E"/>
    <w:rsid w:val="00CF1332"/>
    <w:rsid w:val="00CF1A88"/>
    <w:rsid w:val="00CF1D5E"/>
    <w:rsid w:val="00D002E5"/>
    <w:rsid w:val="00D04E6F"/>
    <w:rsid w:val="00D117CE"/>
    <w:rsid w:val="00D12CE7"/>
    <w:rsid w:val="00D149BD"/>
    <w:rsid w:val="00D14FF1"/>
    <w:rsid w:val="00D20D7E"/>
    <w:rsid w:val="00D232E6"/>
    <w:rsid w:val="00D23B73"/>
    <w:rsid w:val="00D23D82"/>
    <w:rsid w:val="00D24439"/>
    <w:rsid w:val="00D26C5F"/>
    <w:rsid w:val="00D31C5E"/>
    <w:rsid w:val="00D34520"/>
    <w:rsid w:val="00D36827"/>
    <w:rsid w:val="00D37E24"/>
    <w:rsid w:val="00D44DB3"/>
    <w:rsid w:val="00D47B43"/>
    <w:rsid w:val="00D47BC0"/>
    <w:rsid w:val="00D501E7"/>
    <w:rsid w:val="00D62CD6"/>
    <w:rsid w:val="00D6544F"/>
    <w:rsid w:val="00D65D12"/>
    <w:rsid w:val="00D670A3"/>
    <w:rsid w:val="00D82F4B"/>
    <w:rsid w:val="00D8326E"/>
    <w:rsid w:val="00D8491D"/>
    <w:rsid w:val="00D85FC4"/>
    <w:rsid w:val="00D922B4"/>
    <w:rsid w:val="00D9463C"/>
    <w:rsid w:val="00D95C1C"/>
    <w:rsid w:val="00DA3610"/>
    <w:rsid w:val="00DA6535"/>
    <w:rsid w:val="00DA6EFB"/>
    <w:rsid w:val="00DA72C3"/>
    <w:rsid w:val="00DB07F9"/>
    <w:rsid w:val="00DB0949"/>
    <w:rsid w:val="00DB1A4B"/>
    <w:rsid w:val="00DB1A72"/>
    <w:rsid w:val="00DB330C"/>
    <w:rsid w:val="00DC7F11"/>
    <w:rsid w:val="00DD2433"/>
    <w:rsid w:val="00DD3BCE"/>
    <w:rsid w:val="00DE0C04"/>
    <w:rsid w:val="00DE2CFD"/>
    <w:rsid w:val="00DE453C"/>
    <w:rsid w:val="00DE4ACF"/>
    <w:rsid w:val="00DE4FD8"/>
    <w:rsid w:val="00DE50E3"/>
    <w:rsid w:val="00DE614E"/>
    <w:rsid w:val="00DF145A"/>
    <w:rsid w:val="00DF33D3"/>
    <w:rsid w:val="00DF506E"/>
    <w:rsid w:val="00E0229D"/>
    <w:rsid w:val="00E10123"/>
    <w:rsid w:val="00E145B2"/>
    <w:rsid w:val="00E15CC8"/>
    <w:rsid w:val="00E16427"/>
    <w:rsid w:val="00E20C18"/>
    <w:rsid w:val="00E219E1"/>
    <w:rsid w:val="00E269A3"/>
    <w:rsid w:val="00E27E39"/>
    <w:rsid w:val="00E311FF"/>
    <w:rsid w:val="00E34BD3"/>
    <w:rsid w:val="00E41869"/>
    <w:rsid w:val="00E43881"/>
    <w:rsid w:val="00E452AE"/>
    <w:rsid w:val="00E51474"/>
    <w:rsid w:val="00E556BE"/>
    <w:rsid w:val="00E56743"/>
    <w:rsid w:val="00E608BF"/>
    <w:rsid w:val="00E628EE"/>
    <w:rsid w:val="00E71565"/>
    <w:rsid w:val="00E81F14"/>
    <w:rsid w:val="00E840E6"/>
    <w:rsid w:val="00E850E7"/>
    <w:rsid w:val="00E86131"/>
    <w:rsid w:val="00E877F6"/>
    <w:rsid w:val="00E92A30"/>
    <w:rsid w:val="00EA279C"/>
    <w:rsid w:val="00EB501A"/>
    <w:rsid w:val="00EB56A0"/>
    <w:rsid w:val="00EB649D"/>
    <w:rsid w:val="00EB6893"/>
    <w:rsid w:val="00EC31E5"/>
    <w:rsid w:val="00EC4F90"/>
    <w:rsid w:val="00ED2218"/>
    <w:rsid w:val="00ED69B8"/>
    <w:rsid w:val="00EE189D"/>
    <w:rsid w:val="00EE75D2"/>
    <w:rsid w:val="00EF7E74"/>
    <w:rsid w:val="00F00134"/>
    <w:rsid w:val="00F0603C"/>
    <w:rsid w:val="00F11984"/>
    <w:rsid w:val="00F11C81"/>
    <w:rsid w:val="00F1662F"/>
    <w:rsid w:val="00F21965"/>
    <w:rsid w:val="00F235B1"/>
    <w:rsid w:val="00F23D46"/>
    <w:rsid w:val="00F245E0"/>
    <w:rsid w:val="00F27C46"/>
    <w:rsid w:val="00F37679"/>
    <w:rsid w:val="00F4504C"/>
    <w:rsid w:val="00F47985"/>
    <w:rsid w:val="00F47A9C"/>
    <w:rsid w:val="00F5252A"/>
    <w:rsid w:val="00F55566"/>
    <w:rsid w:val="00F607A2"/>
    <w:rsid w:val="00F66353"/>
    <w:rsid w:val="00F70BBE"/>
    <w:rsid w:val="00F71100"/>
    <w:rsid w:val="00F71F12"/>
    <w:rsid w:val="00F860F1"/>
    <w:rsid w:val="00F9159D"/>
    <w:rsid w:val="00FA1914"/>
    <w:rsid w:val="00FB059C"/>
    <w:rsid w:val="00FC7B52"/>
    <w:rsid w:val="00FD3908"/>
    <w:rsid w:val="00FD3A2E"/>
    <w:rsid w:val="00FE47F0"/>
    <w:rsid w:val="00FE6FF5"/>
    <w:rsid w:val="00FF34E9"/>
    <w:rsid w:val="00FF39C1"/>
    <w:rsid w:val="00FF4057"/>
    <w:rsid w:val="0134A4EC"/>
    <w:rsid w:val="02D0754D"/>
    <w:rsid w:val="059F062B"/>
    <w:rsid w:val="06A03AB7"/>
    <w:rsid w:val="083AB907"/>
    <w:rsid w:val="08638487"/>
    <w:rsid w:val="0A171D43"/>
    <w:rsid w:val="0D0F7C3B"/>
    <w:rsid w:val="0D999CFB"/>
    <w:rsid w:val="0EA6884B"/>
    <w:rsid w:val="0F421F33"/>
    <w:rsid w:val="0F55B7EA"/>
    <w:rsid w:val="10601D21"/>
    <w:rsid w:val="13242C4F"/>
    <w:rsid w:val="13B416CD"/>
    <w:rsid w:val="13E5E784"/>
    <w:rsid w:val="162FCBAE"/>
    <w:rsid w:val="164D92DD"/>
    <w:rsid w:val="16FD8DD1"/>
    <w:rsid w:val="187B9703"/>
    <w:rsid w:val="194E4413"/>
    <w:rsid w:val="196C0B42"/>
    <w:rsid w:val="19781A56"/>
    <w:rsid w:val="1A58D183"/>
    <w:rsid w:val="1B2FBE4B"/>
    <w:rsid w:val="1F3692C3"/>
    <w:rsid w:val="215A1F35"/>
    <w:rsid w:val="225B79DA"/>
    <w:rsid w:val="231EFC9C"/>
    <w:rsid w:val="23222D29"/>
    <w:rsid w:val="23629D6E"/>
    <w:rsid w:val="2383A6B2"/>
    <w:rsid w:val="24BACCFD"/>
    <w:rsid w:val="26431590"/>
    <w:rsid w:val="264A8E4A"/>
    <w:rsid w:val="2910A467"/>
    <w:rsid w:val="29651407"/>
    <w:rsid w:val="29ED5890"/>
    <w:rsid w:val="2BD39178"/>
    <w:rsid w:val="2D4C0393"/>
    <w:rsid w:val="2DA07978"/>
    <w:rsid w:val="2F05F373"/>
    <w:rsid w:val="30D81A3A"/>
    <w:rsid w:val="31952E77"/>
    <w:rsid w:val="31CC9CEF"/>
    <w:rsid w:val="32CF6FAA"/>
    <w:rsid w:val="34CCCF39"/>
    <w:rsid w:val="378857AA"/>
    <w:rsid w:val="37992DDA"/>
    <w:rsid w:val="38763A07"/>
    <w:rsid w:val="38D46564"/>
    <w:rsid w:val="3D92C5D3"/>
    <w:rsid w:val="3E346FB5"/>
    <w:rsid w:val="3EA1A48C"/>
    <w:rsid w:val="403D74ED"/>
    <w:rsid w:val="4152E81A"/>
    <w:rsid w:val="4270E608"/>
    <w:rsid w:val="42FA6F3F"/>
    <w:rsid w:val="46997DAA"/>
    <w:rsid w:val="49508866"/>
    <w:rsid w:val="4B00BBD8"/>
    <w:rsid w:val="4C9D8847"/>
    <w:rsid w:val="4EACFC31"/>
    <w:rsid w:val="4EBFB5DC"/>
    <w:rsid w:val="51F7569E"/>
    <w:rsid w:val="52EBC087"/>
    <w:rsid w:val="537ACCC5"/>
    <w:rsid w:val="53B4D739"/>
    <w:rsid w:val="53DF76DB"/>
    <w:rsid w:val="542AC7B9"/>
    <w:rsid w:val="54F2C5B7"/>
    <w:rsid w:val="55D71793"/>
    <w:rsid w:val="5712E9B8"/>
    <w:rsid w:val="57E03AEE"/>
    <w:rsid w:val="582A6679"/>
    <w:rsid w:val="5A3376D7"/>
    <w:rsid w:val="5D865921"/>
    <w:rsid w:val="5E2DCC38"/>
    <w:rsid w:val="5E57CEB0"/>
    <w:rsid w:val="5E91F260"/>
    <w:rsid w:val="5F07C9A4"/>
    <w:rsid w:val="5FDDDB3A"/>
    <w:rsid w:val="5FF39F11"/>
    <w:rsid w:val="602DC2C1"/>
    <w:rsid w:val="60B179D1"/>
    <w:rsid w:val="62438507"/>
    <w:rsid w:val="63656383"/>
    <w:rsid w:val="639B0935"/>
    <w:rsid w:val="63F59AA5"/>
    <w:rsid w:val="6483E55F"/>
    <w:rsid w:val="6525E7BB"/>
    <w:rsid w:val="66810014"/>
    <w:rsid w:val="669D0445"/>
    <w:rsid w:val="66D2A9F7"/>
    <w:rsid w:val="672D3B67"/>
    <w:rsid w:val="685326DB"/>
    <w:rsid w:val="68E8CF9A"/>
    <w:rsid w:val="691E754C"/>
    <w:rsid w:val="6C089A10"/>
    <w:rsid w:val="6CEEDFD7"/>
    <w:rsid w:val="6EC2685F"/>
    <w:rsid w:val="72FAE55D"/>
    <w:rsid w:val="741BFE33"/>
    <w:rsid w:val="74BE1743"/>
    <w:rsid w:val="75AF7C56"/>
    <w:rsid w:val="7885686B"/>
    <w:rsid w:val="7A2CEE95"/>
    <w:rsid w:val="7C85E79F"/>
    <w:rsid w:val="7D1391AF"/>
    <w:rsid w:val="7DBA8E3B"/>
    <w:rsid w:val="7DFD0429"/>
    <w:rsid w:val="7F005FB8"/>
    <w:rsid w:val="7FCC4F1C"/>
    <w:rsid w:val="7FD1E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95E4E688-AB32-4894-8E21-EA72BA46A2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styleId="CommentTextChar" w:customStyle="1">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styleId="CommentSubjectChar" w:customStyle="1">
    <w:name w:val="Comment Subject Char"/>
    <w:basedOn w:val="CommentTextChar"/>
    <w:link w:val="CommentSubject"/>
    <w:uiPriority w:val="99"/>
    <w:semiHidden/>
    <w:rsid w:val="006058EF"/>
    <w:rPr>
      <w:b/>
      <w:bCs/>
      <w:sz w:val="20"/>
      <w:szCs w:val="20"/>
    </w:rPr>
  </w:style>
  <w:style w:type="character" w:styleId="Heading1Char" w:customStyle="1">
    <w:name w:val="Heading 1 Char"/>
    <w:basedOn w:val="DefaultParagraphFont"/>
    <w:link w:val="Heading1"/>
    <w:uiPriority w:val="9"/>
    <w:rsid w:val="003F7F2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3F7F2A"/>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3F7F2A"/>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3F7F2A"/>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sid w:val="003F7F2A"/>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3F7F2A"/>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3F7F2A"/>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3F7F2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F7F2A"/>
    <w:rPr>
      <w:rFonts w:asciiTheme="majorHAnsi" w:hAnsiTheme="majorHAnsi" w:eastAsiaTheme="majorEastAsia"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63BF"/>
  </w:style>
  <w:style w:type="character" w:styleId="A8" w:customStyle="1">
    <w:name w:val="A8"/>
    <w:uiPriority w:val="99"/>
    <w:rsid w:val="00BA5EC7"/>
    <w:rPr>
      <w:rFonts w:cs="Avenir Book"/>
      <w:color w:val="000000"/>
      <w:sz w:val="22"/>
      <w:szCs w:val="22"/>
    </w:rPr>
  </w:style>
  <w:style w:type="paragraph" w:styleId="Pa0" w:customStyle="1">
    <w:name w:val="Pa0"/>
    <w:basedOn w:val="Normal"/>
    <w:next w:val="Normal"/>
    <w:uiPriority w:val="99"/>
    <w:rsid w:val="00BA5EC7"/>
    <w:pPr>
      <w:autoSpaceDE w:val="0"/>
      <w:autoSpaceDN w:val="0"/>
      <w:adjustRightInd w:val="0"/>
      <w:spacing w:after="0" w:line="241" w:lineRule="atLeast"/>
    </w:pPr>
    <w:rPr>
      <w:rFonts w:ascii="Avenir Book" w:hAnsi="Avenir Book"/>
      <w:sz w:val="24"/>
      <w:szCs w:val="24"/>
    </w:rPr>
  </w:style>
  <w:style w:type="paragraph" w:styleId="Pa10" w:customStyle="1">
    <w:name w:val="Pa10"/>
    <w:basedOn w:val="Normal"/>
    <w:next w:val="Normal"/>
    <w:uiPriority w:val="99"/>
    <w:rsid w:val="00BA5EC7"/>
    <w:pPr>
      <w:autoSpaceDE w:val="0"/>
      <w:autoSpaceDN w:val="0"/>
      <w:adjustRightInd w:val="0"/>
      <w:spacing w:after="0" w:line="241" w:lineRule="atLeast"/>
    </w:pPr>
    <w:rPr>
      <w:rFonts w:ascii="Avenir Book" w:hAnsi="Avenir Book"/>
      <w:sz w:val="24"/>
      <w:szCs w:val="24"/>
    </w:rPr>
  </w:style>
  <w:style w:type="character" w:styleId="A6" w:customStyle="1">
    <w:name w:val="A6"/>
    <w:uiPriority w:val="99"/>
    <w:rsid w:val="00BA5EC7"/>
    <w:rPr>
      <w:rFonts w:ascii="Avenir Heavy" w:hAnsi="Avenir Heavy" w:cs="Avenir Heavy"/>
      <w:b/>
      <w:bCs/>
      <w:color w:val="000000"/>
      <w:sz w:val="22"/>
      <w:szCs w:val="22"/>
    </w:rPr>
  </w:style>
  <w:style w:type="paragraph" w:styleId="paragraph" w:customStyle="1">
    <w:name w:val="paragraph"/>
    <w:basedOn w:val="Normal"/>
    <w:rsid w:val="009A3D3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A3D3F"/>
  </w:style>
  <w:style w:type="character" w:styleId="eop" w:customStyle="1">
    <w:name w:val="eop"/>
    <w:basedOn w:val="DefaultParagraphFont"/>
    <w:rsid w:val="009A3D3F"/>
  </w:style>
  <w:style w:type="character" w:styleId="spellingerror" w:customStyle="1">
    <w:name w:val="spellingerror"/>
    <w:basedOn w:val="DefaultParagraphFont"/>
    <w:rsid w:val="00D2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6937">
      <w:bodyDiv w:val="1"/>
      <w:marLeft w:val="0"/>
      <w:marRight w:val="0"/>
      <w:marTop w:val="0"/>
      <w:marBottom w:val="0"/>
      <w:divBdr>
        <w:top w:val="none" w:sz="0" w:space="0" w:color="auto"/>
        <w:left w:val="none" w:sz="0" w:space="0" w:color="auto"/>
        <w:bottom w:val="none" w:sz="0" w:space="0" w:color="auto"/>
        <w:right w:val="none" w:sz="0" w:space="0" w:color="auto"/>
      </w:divBdr>
      <w:divsChild>
        <w:div w:id="661154940">
          <w:marLeft w:val="0"/>
          <w:marRight w:val="0"/>
          <w:marTop w:val="0"/>
          <w:marBottom w:val="0"/>
          <w:divBdr>
            <w:top w:val="none" w:sz="0" w:space="0" w:color="auto"/>
            <w:left w:val="none" w:sz="0" w:space="0" w:color="auto"/>
            <w:bottom w:val="none" w:sz="0" w:space="0" w:color="auto"/>
            <w:right w:val="none" w:sz="0" w:space="0" w:color="auto"/>
          </w:divBdr>
        </w:div>
        <w:div w:id="1041783367">
          <w:marLeft w:val="0"/>
          <w:marRight w:val="0"/>
          <w:marTop w:val="0"/>
          <w:marBottom w:val="0"/>
          <w:divBdr>
            <w:top w:val="none" w:sz="0" w:space="0" w:color="auto"/>
            <w:left w:val="none" w:sz="0" w:space="0" w:color="auto"/>
            <w:bottom w:val="none" w:sz="0" w:space="0" w:color="auto"/>
            <w:right w:val="none" w:sz="0" w:space="0" w:color="auto"/>
          </w:divBdr>
        </w:div>
        <w:div w:id="1218473976">
          <w:marLeft w:val="0"/>
          <w:marRight w:val="0"/>
          <w:marTop w:val="0"/>
          <w:marBottom w:val="0"/>
          <w:divBdr>
            <w:top w:val="none" w:sz="0" w:space="0" w:color="auto"/>
            <w:left w:val="none" w:sz="0" w:space="0" w:color="auto"/>
            <w:bottom w:val="none" w:sz="0" w:space="0" w:color="auto"/>
            <w:right w:val="none" w:sz="0" w:space="0" w:color="auto"/>
          </w:divBdr>
        </w:div>
        <w:div w:id="1910192710">
          <w:marLeft w:val="0"/>
          <w:marRight w:val="0"/>
          <w:marTop w:val="0"/>
          <w:marBottom w:val="0"/>
          <w:divBdr>
            <w:top w:val="none" w:sz="0" w:space="0" w:color="auto"/>
            <w:left w:val="none" w:sz="0" w:space="0" w:color="auto"/>
            <w:bottom w:val="none" w:sz="0" w:space="0" w:color="auto"/>
            <w:right w:val="none" w:sz="0" w:space="0" w:color="auto"/>
          </w:divBdr>
        </w:div>
        <w:div w:id="2040734454">
          <w:marLeft w:val="0"/>
          <w:marRight w:val="0"/>
          <w:marTop w:val="0"/>
          <w:marBottom w:val="0"/>
          <w:divBdr>
            <w:top w:val="none" w:sz="0" w:space="0" w:color="auto"/>
            <w:left w:val="none" w:sz="0" w:space="0" w:color="auto"/>
            <w:bottom w:val="none" w:sz="0" w:space="0" w:color="auto"/>
            <w:right w:val="none" w:sz="0" w:space="0" w:color="auto"/>
          </w:divBdr>
        </w:div>
        <w:div w:id="2071807177">
          <w:marLeft w:val="0"/>
          <w:marRight w:val="0"/>
          <w:marTop w:val="0"/>
          <w:marBottom w:val="0"/>
          <w:divBdr>
            <w:top w:val="none" w:sz="0" w:space="0" w:color="auto"/>
            <w:left w:val="none" w:sz="0" w:space="0" w:color="auto"/>
            <w:bottom w:val="none" w:sz="0" w:space="0" w:color="auto"/>
            <w:right w:val="none" w:sz="0" w:space="0" w:color="auto"/>
          </w:divBdr>
        </w:div>
      </w:divsChild>
    </w:div>
    <w:div w:id="595483950">
      <w:bodyDiv w:val="1"/>
      <w:marLeft w:val="0"/>
      <w:marRight w:val="0"/>
      <w:marTop w:val="0"/>
      <w:marBottom w:val="0"/>
      <w:divBdr>
        <w:top w:val="none" w:sz="0" w:space="0" w:color="auto"/>
        <w:left w:val="none" w:sz="0" w:space="0" w:color="auto"/>
        <w:bottom w:val="none" w:sz="0" w:space="0" w:color="auto"/>
        <w:right w:val="none" w:sz="0" w:space="0" w:color="auto"/>
      </w:divBdr>
      <w:divsChild>
        <w:div w:id="25641817">
          <w:marLeft w:val="0"/>
          <w:marRight w:val="0"/>
          <w:marTop w:val="0"/>
          <w:marBottom w:val="0"/>
          <w:divBdr>
            <w:top w:val="none" w:sz="0" w:space="0" w:color="auto"/>
            <w:left w:val="none" w:sz="0" w:space="0" w:color="auto"/>
            <w:bottom w:val="none" w:sz="0" w:space="0" w:color="auto"/>
            <w:right w:val="none" w:sz="0" w:space="0" w:color="auto"/>
          </w:divBdr>
        </w:div>
        <w:div w:id="137888942">
          <w:marLeft w:val="0"/>
          <w:marRight w:val="0"/>
          <w:marTop w:val="0"/>
          <w:marBottom w:val="0"/>
          <w:divBdr>
            <w:top w:val="none" w:sz="0" w:space="0" w:color="auto"/>
            <w:left w:val="none" w:sz="0" w:space="0" w:color="auto"/>
            <w:bottom w:val="none" w:sz="0" w:space="0" w:color="auto"/>
            <w:right w:val="none" w:sz="0" w:space="0" w:color="auto"/>
          </w:divBdr>
        </w:div>
        <w:div w:id="194393999">
          <w:marLeft w:val="0"/>
          <w:marRight w:val="0"/>
          <w:marTop w:val="0"/>
          <w:marBottom w:val="0"/>
          <w:divBdr>
            <w:top w:val="none" w:sz="0" w:space="0" w:color="auto"/>
            <w:left w:val="none" w:sz="0" w:space="0" w:color="auto"/>
            <w:bottom w:val="none" w:sz="0" w:space="0" w:color="auto"/>
            <w:right w:val="none" w:sz="0" w:space="0" w:color="auto"/>
          </w:divBdr>
        </w:div>
        <w:div w:id="440610834">
          <w:marLeft w:val="0"/>
          <w:marRight w:val="0"/>
          <w:marTop w:val="0"/>
          <w:marBottom w:val="0"/>
          <w:divBdr>
            <w:top w:val="none" w:sz="0" w:space="0" w:color="auto"/>
            <w:left w:val="none" w:sz="0" w:space="0" w:color="auto"/>
            <w:bottom w:val="none" w:sz="0" w:space="0" w:color="auto"/>
            <w:right w:val="none" w:sz="0" w:space="0" w:color="auto"/>
          </w:divBdr>
        </w:div>
        <w:div w:id="638344954">
          <w:marLeft w:val="0"/>
          <w:marRight w:val="0"/>
          <w:marTop w:val="0"/>
          <w:marBottom w:val="0"/>
          <w:divBdr>
            <w:top w:val="none" w:sz="0" w:space="0" w:color="auto"/>
            <w:left w:val="none" w:sz="0" w:space="0" w:color="auto"/>
            <w:bottom w:val="none" w:sz="0" w:space="0" w:color="auto"/>
            <w:right w:val="none" w:sz="0" w:space="0" w:color="auto"/>
          </w:divBdr>
        </w:div>
        <w:div w:id="703020691">
          <w:marLeft w:val="0"/>
          <w:marRight w:val="0"/>
          <w:marTop w:val="0"/>
          <w:marBottom w:val="0"/>
          <w:divBdr>
            <w:top w:val="none" w:sz="0" w:space="0" w:color="auto"/>
            <w:left w:val="none" w:sz="0" w:space="0" w:color="auto"/>
            <w:bottom w:val="none" w:sz="0" w:space="0" w:color="auto"/>
            <w:right w:val="none" w:sz="0" w:space="0" w:color="auto"/>
          </w:divBdr>
        </w:div>
        <w:div w:id="1060593944">
          <w:marLeft w:val="0"/>
          <w:marRight w:val="0"/>
          <w:marTop w:val="0"/>
          <w:marBottom w:val="0"/>
          <w:divBdr>
            <w:top w:val="none" w:sz="0" w:space="0" w:color="auto"/>
            <w:left w:val="none" w:sz="0" w:space="0" w:color="auto"/>
            <w:bottom w:val="none" w:sz="0" w:space="0" w:color="auto"/>
            <w:right w:val="none" w:sz="0" w:space="0" w:color="auto"/>
          </w:divBdr>
        </w:div>
        <w:div w:id="1196575106">
          <w:marLeft w:val="0"/>
          <w:marRight w:val="0"/>
          <w:marTop w:val="0"/>
          <w:marBottom w:val="0"/>
          <w:divBdr>
            <w:top w:val="none" w:sz="0" w:space="0" w:color="auto"/>
            <w:left w:val="none" w:sz="0" w:space="0" w:color="auto"/>
            <w:bottom w:val="none" w:sz="0" w:space="0" w:color="auto"/>
            <w:right w:val="none" w:sz="0" w:space="0" w:color="auto"/>
          </w:divBdr>
        </w:div>
        <w:div w:id="1863589012">
          <w:marLeft w:val="0"/>
          <w:marRight w:val="0"/>
          <w:marTop w:val="0"/>
          <w:marBottom w:val="0"/>
          <w:divBdr>
            <w:top w:val="none" w:sz="0" w:space="0" w:color="auto"/>
            <w:left w:val="none" w:sz="0" w:space="0" w:color="auto"/>
            <w:bottom w:val="none" w:sz="0" w:space="0" w:color="auto"/>
            <w:right w:val="none" w:sz="0" w:space="0" w:color="auto"/>
          </w:divBdr>
        </w:div>
        <w:div w:id="1877349558">
          <w:marLeft w:val="0"/>
          <w:marRight w:val="0"/>
          <w:marTop w:val="0"/>
          <w:marBottom w:val="0"/>
          <w:divBdr>
            <w:top w:val="none" w:sz="0" w:space="0" w:color="auto"/>
            <w:left w:val="none" w:sz="0" w:space="0" w:color="auto"/>
            <w:bottom w:val="none" w:sz="0" w:space="0" w:color="auto"/>
            <w:right w:val="none" w:sz="0" w:space="0" w:color="auto"/>
          </w:divBdr>
        </w:div>
        <w:div w:id="1987120490">
          <w:marLeft w:val="0"/>
          <w:marRight w:val="0"/>
          <w:marTop w:val="0"/>
          <w:marBottom w:val="0"/>
          <w:divBdr>
            <w:top w:val="none" w:sz="0" w:space="0" w:color="auto"/>
            <w:left w:val="none" w:sz="0" w:space="0" w:color="auto"/>
            <w:bottom w:val="none" w:sz="0" w:space="0" w:color="auto"/>
            <w:right w:val="none" w:sz="0" w:space="0" w:color="auto"/>
          </w:divBdr>
        </w:div>
      </w:divsChild>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419983475">
      <w:bodyDiv w:val="1"/>
      <w:marLeft w:val="0"/>
      <w:marRight w:val="0"/>
      <w:marTop w:val="0"/>
      <w:marBottom w:val="0"/>
      <w:divBdr>
        <w:top w:val="none" w:sz="0" w:space="0" w:color="auto"/>
        <w:left w:val="none" w:sz="0" w:space="0" w:color="auto"/>
        <w:bottom w:val="none" w:sz="0" w:space="0" w:color="auto"/>
        <w:right w:val="none" w:sz="0" w:space="0" w:color="auto"/>
      </w:divBdr>
      <w:divsChild>
        <w:div w:id="882669932">
          <w:marLeft w:val="0"/>
          <w:marRight w:val="0"/>
          <w:marTop w:val="0"/>
          <w:marBottom w:val="0"/>
          <w:divBdr>
            <w:top w:val="none" w:sz="0" w:space="0" w:color="auto"/>
            <w:left w:val="none" w:sz="0" w:space="0" w:color="auto"/>
            <w:bottom w:val="none" w:sz="0" w:space="0" w:color="auto"/>
            <w:right w:val="none" w:sz="0" w:space="0" w:color="auto"/>
          </w:divBdr>
        </w:div>
        <w:div w:id="953437344">
          <w:marLeft w:val="0"/>
          <w:marRight w:val="0"/>
          <w:marTop w:val="0"/>
          <w:marBottom w:val="0"/>
          <w:divBdr>
            <w:top w:val="none" w:sz="0" w:space="0" w:color="auto"/>
            <w:left w:val="none" w:sz="0" w:space="0" w:color="auto"/>
            <w:bottom w:val="none" w:sz="0" w:space="0" w:color="auto"/>
            <w:right w:val="none" w:sz="0" w:space="0" w:color="auto"/>
          </w:divBdr>
        </w:div>
        <w:div w:id="1818254094">
          <w:marLeft w:val="0"/>
          <w:marRight w:val="0"/>
          <w:marTop w:val="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266623740">
          <w:marLeft w:val="0"/>
          <w:marRight w:val="0"/>
          <w:marTop w:val="0"/>
          <w:marBottom w:val="0"/>
          <w:divBdr>
            <w:top w:val="none" w:sz="0" w:space="0" w:color="auto"/>
            <w:left w:val="none" w:sz="0" w:space="0" w:color="auto"/>
            <w:bottom w:val="none" w:sz="0" w:space="0" w:color="auto"/>
            <w:right w:val="none" w:sz="0" w:space="0" w:color="auto"/>
          </w:divBdr>
        </w:div>
        <w:div w:id="567956900">
          <w:marLeft w:val="0"/>
          <w:marRight w:val="0"/>
          <w:marTop w:val="0"/>
          <w:marBottom w:val="0"/>
          <w:divBdr>
            <w:top w:val="none" w:sz="0" w:space="0" w:color="auto"/>
            <w:left w:val="none" w:sz="0" w:space="0" w:color="auto"/>
            <w:bottom w:val="none" w:sz="0" w:space="0" w:color="auto"/>
            <w:right w:val="none" w:sz="0" w:space="0" w:color="auto"/>
          </w:divBdr>
        </w:div>
        <w:div w:id="705839343">
          <w:marLeft w:val="0"/>
          <w:marRight w:val="0"/>
          <w:marTop w:val="0"/>
          <w:marBottom w:val="0"/>
          <w:divBdr>
            <w:top w:val="none" w:sz="0" w:space="0" w:color="auto"/>
            <w:left w:val="none" w:sz="0" w:space="0" w:color="auto"/>
            <w:bottom w:val="none" w:sz="0" w:space="0" w:color="auto"/>
            <w:right w:val="none" w:sz="0" w:space="0" w:color="auto"/>
          </w:divBdr>
        </w:div>
        <w:div w:id="743992122">
          <w:marLeft w:val="0"/>
          <w:marRight w:val="0"/>
          <w:marTop w:val="0"/>
          <w:marBottom w:val="0"/>
          <w:divBdr>
            <w:top w:val="none" w:sz="0" w:space="0" w:color="auto"/>
            <w:left w:val="none" w:sz="0" w:space="0" w:color="auto"/>
            <w:bottom w:val="none" w:sz="0" w:space="0" w:color="auto"/>
            <w:right w:val="none" w:sz="0" w:space="0" w:color="auto"/>
          </w:divBdr>
        </w:div>
        <w:div w:id="797069610">
          <w:marLeft w:val="0"/>
          <w:marRight w:val="0"/>
          <w:marTop w:val="0"/>
          <w:marBottom w:val="0"/>
          <w:divBdr>
            <w:top w:val="none" w:sz="0" w:space="0" w:color="auto"/>
            <w:left w:val="none" w:sz="0" w:space="0" w:color="auto"/>
            <w:bottom w:val="none" w:sz="0" w:space="0" w:color="auto"/>
            <w:right w:val="none" w:sz="0" w:space="0" w:color="auto"/>
          </w:divBdr>
        </w:div>
        <w:div w:id="943802839">
          <w:marLeft w:val="0"/>
          <w:marRight w:val="0"/>
          <w:marTop w:val="0"/>
          <w:marBottom w:val="0"/>
          <w:divBdr>
            <w:top w:val="none" w:sz="0" w:space="0" w:color="auto"/>
            <w:left w:val="none" w:sz="0" w:space="0" w:color="auto"/>
            <w:bottom w:val="none" w:sz="0" w:space="0" w:color="auto"/>
            <w:right w:val="none" w:sz="0" w:space="0" w:color="auto"/>
          </w:divBdr>
        </w:div>
        <w:div w:id="1125394449">
          <w:marLeft w:val="0"/>
          <w:marRight w:val="0"/>
          <w:marTop w:val="0"/>
          <w:marBottom w:val="0"/>
          <w:divBdr>
            <w:top w:val="none" w:sz="0" w:space="0" w:color="auto"/>
            <w:left w:val="none" w:sz="0" w:space="0" w:color="auto"/>
            <w:bottom w:val="none" w:sz="0" w:space="0" w:color="auto"/>
            <w:right w:val="none" w:sz="0" w:space="0" w:color="auto"/>
          </w:divBdr>
        </w:div>
        <w:div w:id="1237983182">
          <w:marLeft w:val="0"/>
          <w:marRight w:val="0"/>
          <w:marTop w:val="0"/>
          <w:marBottom w:val="0"/>
          <w:divBdr>
            <w:top w:val="none" w:sz="0" w:space="0" w:color="auto"/>
            <w:left w:val="none" w:sz="0" w:space="0" w:color="auto"/>
            <w:bottom w:val="none" w:sz="0" w:space="0" w:color="auto"/>
            <w:right w:val="none" w:sz="0" w:space="0" w:color="auto"/>
          </w:divBdr>
          <w:divsChild>
            <w:div w:id="197276908">
              <w:marLeft w:val="0"/>
              <w:marRight w:val="0"/>
              <w:marTop w:val="0"/>
              <w:marBottom w:val="0"/>
              <w:divBdr>
                <w:top w:val="none" w:sz="0" w:space="0" w:color="auto"/>
                <w:left w:val="none" w:sz="0" w:space="0" w:color="auto"/>
                <w:bottom w:val="none" w:sz="0" w:space="0" w:color="auto"/>
                <w:right w:val="none" w:sz="0" w:space="0" w:color="auto"/>
              </w:divBdr>
            </w:div>
            <w:div w:id="775095177">
              <w:marLeft w:val="0"/>
              <w:marRight w:val="0"/>
              <w:marTop w:val="0"/>
              <w:marBottom w:val="0"/>
              <w:divBdr>
                <w:top w:val="none" w:sz="0" w:space="0" w:color="auto"/>
                <w:left w:val="none" w:sz="0" w:space="0" w:color="auto"/>
                <w:bottom w:val="none" w:sz="0" w:space="0" w:color="auto"/>
                <w:right w:val="none" w:sz="0" w:space="0" w:color="auto"/>
              </w:divBdr>
            </w:div>
            <w:div w:id="787702529">
              <w:marLeft w:val="0"/>
              <w:marRight w:val="0"/>
              <w:marTop w:val="0"/>
              <w:marBottom w:val="0"/>
              <w:divBdr>
                <w:top w:val="none" w:sz="0" w:space="0" w:color="auto"/>
                <w:left w:val="none" w:sz="0" w:space="0" w:color="auto"/>
                <w:bottom w:val="none" w:sz="0" w:space="0" w:color="auto"/>
                <w:right w:val="none" w:sz="0" w:space="0" w:color="auto"/>
              </w:divBdr>
            </w:div>
            <w:div w:id="839007304">
              <w:marLeft w:val="0"/>
              <w:marRight w:val="0"/>
              <w:marTop w:val="0"/>
              <w:marBottom w:val="0"/>
              <w:divBdr>
                <w:top w:val="none" w:sz="0" w:space="0" w:color="auto"/>
                <w:left w:val="none" w:sz="0" w:space="0" w:color="auto"/>
                <w:bottom w:val="none" w:sz="0" w:space="0" w:color="auto"/>
                <w:right w:val="none" w:sz="0" w:space="0" w:color="auto"/>
              </w:divBdr>
            </w:div>
            <w:div w:id="1238176047">
              <w:marLeft w:val="0"/>
              <w:marRight w:val="0"/>
              <w:marTop w:val="0"/>
              <w:marBottom w:val="0"/>
              <w:divBdr>
                <w:top w:val="none" w:sz="0" w:space="0" w:color="auto"/>
                <w:left w:val="none" w:sz="0" w:space="0" w:color="auto"/>
                <w:bottom w:val="none" w:sz="0" w:space="0" w:color="auto"/>
                <w:right w:val="none" w:sz="0" w:space="0" w:color="auto"/>
              </w:divBdr>
            </w:div>
          </w:divsChild>
        </w:div>
        <w:div w:id="1736079183">
          <w:marLeft w:val="0"/>
          <w:marRight w:val="0"/>
          <w:marTop w:val="0"/>
          <w:marBottom w:val="0"/>
          <w:divBdr>
            <w:top w:val="none" w:sz="0" w:space="0" w:color="auto"/>
            <w:left w:val="none" w:sz="0" w:space="0" w:color="auto"/>
            <w:bottom w:val="none" w:sz="0" w:space="0" w:color="auto"/>
            <w:right w:val="none" w:sz="0" w:space="0" w:color="auto"/>
          </w:divBdr>
        </w:div>
      </w:divsChild>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05752564">
      <w:bodyDiv w:val="1"/>
      <w:marLeft w:val="0"/>
      <w:marRight w:val="0"/>
      <w:marTop w:val="0"/>
      <w:marBottom w:val="0"/>
      <w:divBdr>
        <w:top w:val="none" w:sz="0" w:space="0" w:color="auto"/>
        <w:left w:val="none" w:sz="0" w:space="0" w:color="auto"/>
        <w:bottom w:val="none" w:sz="0" w:space="0" w:color="auto"/>
        <w:right w:val="none" w:sz="0" w:space="0" w:color="auto"/>
      </w:divBdr>
      <w:divsChild>
        <w:div w:id="539754530">
          <w:marLeft w:val="0"/>
          <w:marRight w:val="0"/>
          <w:marTop w:val="0"/>
          <w:marBottom w:val="0"/>
          <w:divBdr>
            <w:top w:val="none" w:sz="0" w:space="0" w:color="auto"/>
            <w:left w:val="none" w:sz="0" w:space="0" w:color="auto"/>
            <w:bottom w:val="none" w:sz="0" w:space="0" w:color="auto"/>
            <w:right w:val="none" w:sz="0" w:space="0" w:color="auto"/>
          </w:divBdr>
        </w:div>
        <w:div w:id="8421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5a0d9f28379428e" /><Relationship Type="http://schemas.microsoft.com/office/2020/10/relationships/intelligence" Target="intelligence2.xml" Id="R6576889c6c3748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c4b917-465e-4fe8-bf8c-9b077cb60c8f}"/>
      </w:docPartPr>
      <w:docPartBody>
        <w:p w14:paraId="1D2C3B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0953de-38d9-45a2-a46c-98a9074ed8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2" ma:contentTypeDescription="Create a new document." ma:contentTypeScope="" ma:versionID="799061375e8ec1838b0aa5cb6794a2c7">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b896bfb96863611d70288d488acb539b"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2.xml><?xml version="1.0" encoding="utf-8"?>
<ds:datastoreItem xmlns:ds="http://schemas.openxmlformats.org/officeDocument/2006/customXml" ds:itemID="{09BA07C1-DE34-4C3F-B072-745BB3F243D3}">
  <ds:schemaRefs>
    <ds:schemaRef ds:uri="http://schemas.microsoft.com/office/2006/metadata/properties"/>
    <ds:schemaRef ds:uri="http://schemas.microsoft.com/office/infopath/2007/PartnerControls"/>
    <ds:schemaRef ds:uri="a90953de-38d9-45a2-a46c-98a9074ed828"/>
  </ds:schemaRefs>
</ds:datastoreItem>
</file>

<file path=customXml/itemProps3.xml><?xml version="1.0" encoding="utf-8"?>
<ds:datastoreItem xmlns:ds="http://schemas.openxmlformats.org/officeDocument/2006/customXml" ds:itemID="{841310C7-8B50-4E31-8BA5-249F4720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Metropolitan Human Services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Canales</dc:creator>
  <keywords/>
  <dc:description/>
  <lastModifiedBy>Karen Canales</lastModifiedBy>
  <revision>129</revision>
  <lastPrinted>2021-02-26T19:24:00.0000000Z</lastPrinted>
  <dcterms:created xsi:type="dcterms:W3CDTF">2023-02-22T17:23:00.0000000Z</dcterms:created>
  <dcterms:modified xsi:type="dcterms:W3CDTF">2023-08-23T21:03:43.5264939Z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